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10819–ОТПП/2/1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«26» октября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Смирнов Сергей Васильевич.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CHEVROLET, KL1T (Aveo), 2012 г.в., идентификационный номер (VIN) XUUTF69FJC0017158, цвет: черный, имеются кузовные дефекты.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464 940.00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А43-35343/2025.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Смирнов Сергей Васильевич.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19.10.2026 10:00:00 ⇆ 24.10.2026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10819–ОТПП/2/1</w:t>
      </w:r>
      <w:r>
        <w:t xml:space="preserve"> от </w:t>
      </w:r>
      <w:r>
        <w:rPr>
          <w:u w:val="single"/>
        </w:rPr>
        <w:t>«26» октября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Махлонов Денис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(ИНН:526109984416)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09:34:51;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Лебедев Илья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(ИНН:526220748857)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19:34:29;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Махлонов Денис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155 555.00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19.10.2026 10:00:00 ⇆ 24.10.2026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24.10.2026 09:34:51.026278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 Илья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152 110.00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19.10.2026 10:00:00 ⇆ 24.10.2026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23.10.2026 19:34:29.877137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Махлонов Денис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603137 г. Н.Новгород, пр. Гагарина д.210 кв. 165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155 555.00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Смирнова Сергея Васильевича: ИНН 520203873695, счет № 40817810950225150347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