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10809–ОТПП/2/1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Калякин Дмитрий 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59/530 долей в праве общей долевой собственности на нежилое помещение: кадастровый номер: 52:18:0040185:154, площадь 61,8 кв.м., адрес (местоположение) объекта: Нижегородская область, г Нижний Новгород, р-н Автозаводский, ул Бурденко, д 20, пом 2.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789 660.00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А43-31116/2022 24-283.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Калякин Дмитрий 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