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81</w:t>
      </w:r>
      <w:r>
        <w:rPr>
          <w:rFonts w:eastAsia="Times New Roman"/>
        </w:rPr>
        <w:t>: Патрон -розетка Е-27 15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