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200</w:t>
      </w:r>
      <w:r>
        <w:rPr>
          <w:rFonts w:eastAsia="Times New Roman"/>
        </w:rPr>
        <w:t>: Наушники Jabra.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