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188</w:t>
      </w:r>
      <w:r>
        <w:rPr>
          <w:rFonts w:eastAsia="Times New Roman"/>
        </w:rPr>
        <w:t>: Роутер мобильный Wi-Fi M7000 4G LTE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