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10825–ОАОФ/2/174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174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174</w:t>
      </w:r>
      <w:r>
        <w:rPr>
          <w:rFonts w:eastAsia="Times New Roman"/>
        </w:rPr>
        <w:t>: Модуль OptiCin SFPBIDI3.03 1550 LC Б/У 3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2 900.00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