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10825–ОАОФ/1/111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111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111</w:t>
      </w:r>
      <w:r w:rsidRPr="00473013">
        <w:rPr>
          <w:rFonts w:eastAsia="Times New Roman"/>
        </w:rPr>
        <w:t>: Шнур 2RCA-2RCA 1,5 м 8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3 300.00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