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10807–ОАОФ/1/1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10807-ОАОФ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Подстрижень Кирилл Гермагович;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автомобиль марки LEXUS RX450H, идентификационный номер JTJBC11A502009419,  2009 года выпуска, №двигателя 2GR J116450. кузов (кабина, прицеп) № JTJBCI1A5020094I9, цвет: перламутрово-белый, регистрационный знак Т0051ТГ52.  Автомобиль находится в залоге у Прямиловой Елены Владимировны, 29.05.1957г.р.,  запись на сайте Федеральной нотариальной палаты № 2024-009-279366-098 от  29.03.2024. Номер двигателя и WIN не соответствуют первичным..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2 100 000.00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А43-29420/2025.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Подстрижень Кирилл Гермагович.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Слепов Сергей Иванович.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Слепов Сергей Иванович.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16:00:00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(Слепов Сергей Иванович)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Слепов Сергей Иванович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