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10808–ОАОФ/2/3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Подстрижень Кирилл Германович;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Помещение (нежилое), площадь 132,7 кв.м., КН 52:43:0400012:335, местоположение: Нижегородская обл, р-н Перевозский, с. Шпилево, ул. Микрорайон, д. 13, пом.3 Какая либо техническая документация и договоры с энергоснабжающими организациями отсутствуют. Имеются аресты имущества в том числе в рамках уголовного дела..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3 748 228.00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А43-29420/2025.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Подстрижень Кирилл Германович.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«31» августа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«05» октября 2026г. 16:00:00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«07» октября 2026г. 10:00:00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«07» октября 2026г. 10:30:00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(Слепов Сергей Иванович)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Слепов Сергей Иванович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