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10815–ОАОФ/1/11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11</w:t>
      </w:r>
      <w:r w:rsidRPr="00473013">
        <w:rPr>
          <w:rFonts w:eastAsia="Times New Roman"/>
        </w:rPr>
        <w:t>: ГАЗ 2705 грузовой фургон, марка: ГАЗ, модель: 2705, год изготовления: 2008, VIN: X9627050080619838, ПТС: 9901761876, г/н: Х208АН197, двигатель №: 83080366, мощность двигателя, л. с. (кВт): 123,8 (91,1), кузов №: 27050080395899..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А39-1208/2024.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Мордовия.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Неськин Игорь Петрович.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