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10802–ОАОФ/1/3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«Морион»;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</w:t>
      </w:r>
      <w:r w:rsidRPr="00473013">
        <w:rPr>
          <w:rFonts w:eastAsia="Times New Roman"/>
        </w:rPr>
        <w:t>: Бытовки (бочки) - 2шт. (175 590,00 руб.); Бытовка, цвет бордовый, материал стен – жесть - 1шт. (36 990,00 руб.); Бытовка охраны - 1шт. (34 740,00 руб.); Бытовка, цвет белый, материал стен сайдинг – 1шт. (56 070,00 руб.); Сейф Topaz BST 670 (нерабочий) – 1шт. (2 250,00 руб.); Домкрат бутылочный ДГТ 16 - 1шт. (10 620,00 руб.)..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316 260.00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А53-31491/2024.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Ростовской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"Морион".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«24» августа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«28» сентября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