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10797–ОАОФ/1/1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сентября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Кезарева Диана Юрьевна;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 марка /модель LADA PRIORA, Идентификационный номер (VIN номер): XTA217030C0350213, Год изготовления: 2012. Гос.номер Х410КМ72.. (является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А70-2244/2026.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Тюменской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Кезарева Диана Юрьевна.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августа 2026 года, время:  23:11:46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Монов Евгений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ИНН:525715036530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сентября 2026 года, время:  23:49:24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сентября 2026 года, время:  23:58:27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Дубиков Илья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ИНН:615019760014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сентября 2026 года, время:  23:58:27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Дубиков Илья Сергеевич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ИНН:615019760014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счёт, указанный в объявлении о проведении торгов.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сентября 2026 года, время:  23:49:24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счёт, указанный в объявлении о проведении торгов.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августа 2026 года, время:  23:11:46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Монов Евгений Михайлович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ИНН:525715036530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счёт, указанный в объявлении о проведении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