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Арситова Анна Юрьевна;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участок: кадастровый номер: 52:41:0703002:196; площадь 2500 кв.м.; виды разрешенного использования объекта недвижимости – Для индивидуального жилищного строительства; вид права – Общая совместная собственность; адрес (местоположение) объекта: обл. Нижегородская, р-н Арзамасский, с. Ломовка, ул. Прогонная, уч.14а,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740 070.00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А43-15696/2025.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Арситова Анна Юрьевна.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