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10789–ОАОФ/1/12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12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сентября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10789-ОАОФ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"НЗ "Профиль";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12</w:t>
      </w:r>
      <w:r w:rsidRPr="00473013">
        <w:rPr>
          <w:rFonts w:eastAsia="Times New Roman"/>
        </w:rPr>
        <w:t>: Формовочный станок..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507 000.00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А43-29706/2023.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"НЗ "Профиль".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«10» августа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«15» сентября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