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10768–ОТПП/2/1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«10» сентября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10768-ОТПП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Першаев Иван Алексеевич.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Автомобиль Тойота Карина ЕД, год выпуска: 1994, ГРЗ: А804ХЕ122, двигатель, кузов: 1123472, ST2000007535.» (не является предметом залога)..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А03-5596/2025.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Першаев Иван Алексеевич.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07.09.2026 00:00:00 ⇆ 10.09.2026 00:00:00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10768–ОТПП/2/1</w:t>
      </w:r>
      <w:r>
        <w:t xml:space="preserve"> от </w:t>
      </w:r>
      <w:r>
        <w:rPr>
          <w:u w:val="single"/>
        </w:rPr>
        <w:t>«10» сентября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Колесников Дмитрий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(ИНН:547301095216)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«9» сентября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18:36:24;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Колесников Дмитрий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88 888.00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07.09.2026 00:00:00 ⇆ 10.09.2026 00:00:00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09.09.2026 18:36:24.363158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Колесников Дмитрий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Новосибирская область, Новосибирск, ул. Заречная 37 кв.34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88 888.00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5 дней с даты протокола о результатах торгов Победителю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уклонения или отказа от заключения договора купли-продажи задаток возврату не подлежит.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Першаев Иван Алексеевич, ИНН 226301291761; счет для оплаты имущества 40817810550222047866.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