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Вострикова Светлана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Кадастровый номер 22:59:120101:288, Адрес: Российская Федерация, Алтайский край, Шелаболихинский район, с. Верх-Кучук, ул. Набережная, 7; Площадь уточненная 2073кв м; Категория земель: Земли населенных пунктов; Вид разрешенного использования: Для ведения личного подсобного хозяйства; вид права: общая долевая собственность, доля в праве 1/5. Жилой дом, Кадастровый номер 22:59:120101:580, Адрес: Российская Федерация, Алтайский край, Шелаболихинский район, с. Верх-Кучук, ул. Набережная, д. 7; Назначение: Жилое; Площадь общая 46,9кв.м.; вид права: общая долевая собственность, доля в праве 1/5.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89 555.27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А03-15155/2025.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Вострикова Светлана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августа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сентября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«09» сентября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«09» сентября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