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19592E" w14:textId="1D7FDA0E" w:rsidR="003B3D17" w:rsidRDefault="0081081D" w:rsidP="008B6FC3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4CDD0E5F" wp14:editId="13116573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5195931" w14:textId="77777777" w:rsidR="003B3D17" w:rsidRDefault="008B6FC3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10749–ОТПП/1/1</w:t>
      </w:r>
    </w:p>
    <w:p w14:paraId="55195932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ОПРЕДЕЛЕНИЯ УЧАСТНИКОВ ТОРГОВ </w:t>
      </w:r>
    </w:p>
    <w:p w14:paraId="55195933" w14:textId="77777777" w:rsidR="003B3D17" w:rsidRDefault="008B6FC3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 </w:t>
      </w:r>
    </w:p>
    <w:p w14:paraId="55195934" w14:textId="77777777" w:rsidR="003B3D17" w:rsidRDefault="003B3D17">
      <w:pPr>
        <w:pStyle w:val="af1"/>
        <w:spacing w:before="0" w:after="0" w:line="288" w:lineRule="auto"/>
        <w:ind w:left="-567" w:firstLine="0"/>
        <w:rPr>
          <w:sz w:val="26"/>
          <w:szCs w:val="26"/>
        </w:rPr>
      </w:pPr>
    </w:p>
    <w:p w14:paraId="55195935" w14:textId="77777777" w:rsidR="003B3D17" w:rsidRDefault="008B6FC3">
      <w:pPr>
        <w:spacing w:before="120" w:after="120"/>
        <w:jc w:val="right"/>
        <w:rPr>
          <w:sz w:val="26"/>
          <w:szCs w:val="26"/>
        </w:rPr>
      </w:pPr>
      <w:r>
        <w:rPr>
          <w:sz w:val="26"/>
          <w:szCs w:val="26"/>
          <w:lang w:val="en-US"/>
        </w:rPr>
        <w:t> </w:t>
      </w:r>
      <w:r>
        <w:rPr>
          <w:sz w:val="20"/>
          <w:szCs w:val="20"/>
        </w:rPr>
        <w:t>Дата подписания протокола: «27» августа 2026 года.</w:t>
      </w:r>
    </w:p>
    <w:p w14:paraId="55195936" w14:textId="77777777" w:rsidR="003B3D17" w:rsidRDefault="003B3D17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55195937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1. Форма проведения торгов и подачи ценовых предложений</w:t>
      </w:r>
    </w:p>
    <w:p w14:paraId="55195938" w14:textId="77777777" w:rsidR="003B3D17" w:rsidRDefault="008B6FC3">
      <w:pPr>
        <w:spacing w:before="60" w:after="60" w:line="264" w:lineRule="auto"/>
        <w:ind w:firstLine="567"/>
      </w:pPr>
      <w:r>
        <w:t>Открытые торги посредством публичного предложения.</w:t>
      </w:r>
    </w:p>
    <w:p w14:paraId="5519593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2. Идентификационный номер торгов</w:t>
      </w:r>
    </w:p>
    <w:p w14:paraId="5519593A" w14:textId="77777777" w:rsidR="003B3D17" w:rsidRDefault="008B6FC3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10749-ОТПП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Открытые торги посредством публичного предложения, должник Лапшина Ирина Владимировна;</w:t>
      </w:r>
    </w:p>
    <w:p w14:paraId="5519593B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3. Номер и наименование лота</w:t>
      </w:r>
    </w:p>
    <w:p w14:paraId="5519593C" w14:textId="77777777" w:rsidR="003B3D17" w:rsidRDefault="008B6FC3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лот №1 – «Помещение: Доля в праве: 1/4; Кадастровый номер 22:63:040112:4592, Вид жилого помещения: Комната, Назначение помещения: Жилое, Номер/тип этажа 03/Этаж, Площадь 11.9 кв. м, Адрес: Российская Федерация, Алтайский край, г. Барнаул, ул. Полярная, д. 34, корп. 3, секц. 11, к. 45, Кадастровая стоимость целого объекта: 925372.68 руб.» (не является предметом залога)..</w:t>
      </w:r>
    </w:p>
    <w:p w14:paraId="5519593D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4. Начальная цена лота</w:t>
      </w:r>
    </w:p>
    <w:p w14:paraId="5519593E" w14:textId="77777777" w:rsidR="003B3D17" w:rsidRDefault="008B6FC3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208 208.85 руб.</w:t>
      </w:r>
      <w:bookmarkStart w:id="2" w:name="__DdeLink__401_1669373830"/>
      <w:bookmarkEnd w:id="2"/>
      <w:r>
        <w:t xml:space="preserve"> </w:t>
      </w:r>
      <w:bookmarkStart w:id="3" w:name="_Hlk37937183"/>
      <w:bookmarkEnd w:id="1"/>
    </w:p>
    <w:bookmarkEnd w:id="3"/>
    <w:p w14:paraId="5519593F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55195940" w14:textId="77777777" w:rsidR="003B3D17" w:rsidRDefault="008B6FC3">
      <w:pPr>
        <w:spacing w:after="120" w:line="264" w:lineRule="auto"/>
        <w:ind w:firstLine="567"/>
      </w:pPr>
      <w:r>
        <w:t>А03-14101/2025.</w:t>
      </w:r>
    </w:p>
    <w:p w14:paraId="55195941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55195942" w14:textId="77777777" w:rsidR="003B3D17" w:rsidRDefault="008B6FC3">
      <w:pPr>
        <w:spacing w:after="120" w:line="264" w:lineRule="auto"/>
        <w:ind w:firstLine="567"/>
      </w:pPr>
      <w:bookmarkStart w:id="4" w:name="_Hlk38153501"/>
      <w:bookmarkEnd w:id="4"/>
      <w:r>
        <w:t>Арбитражный суд Алтайского края.</w:t>
      </w:r>
    </w:p>
    <w:p w14:paraId="55195943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7. </w:t>
      </w:r>
      <w:bookmarkStart w:id="5" w:name="_Hlk37884772"/>
      <w:r>
        <w:rPr>
          <w:b/>
          <w:bCs/>
        </w:rPr>
        <w:t>Наименование должника</w:t>
      </w:r>
      <w:bookmarkEnd w:id="5"/>
    </w:p>
    <w:p w14:paraId="55195944" w14:textId="77777777" w:rsidR="003B3D17" w:rsidRDefault="008B6FC3">
      <w:pPr>
        <w:spacing w:after="120" w:line="264" w:lineRule="auto"/>
        <w:ind w:firstLine="567"/>
      </w:pPr>
      <w:r>
        <w:t>Лапшина Ирина Владимировна.</w:t>
      </w:r>
    </w:p>
    <w:p w14:paraId="55195945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8. Арбитражный управляющий должника</w:t>
      </w:r>
    </w:p>
    <w:p w14:paraId="55195946" w14:textId="77777777" w:rsidR="003B3D17" w:rsidRDefault="008B6FC3">
      <w:pPr>
        <w:spacing w:after="120" w:line="264" w:lineRule="auto"/>
        <w:ind w:firstLine="567"/>
        <w:rPr>
          <w:lang w:val="en-US"/>
        </w:rPr>
      </w:pPr>
      <w:bookmarkStart w:id="6" w:name="_Hlk37882833"/>
      <w:bookmarkEnd w:id="6"/>
      <w:r>
        <w:rPr>
          <w:lang w:val="en-US"/>
        </w:rPr>
        <w:t>Козырев Илья Михайлович.</w:t>
      </w:r>
    </w:p>
    <w:p w14:paraId="55195947" w14:textId="77777777" w:rsidR="003B3D17" w:rsidRDefault="008B6FC3">
      <w:pPr>
        <w:spacing w:before="120" w:after="120" w:line="264" w:lineRule="auto"/>
        <w:ind w:firstLine="215"/>
        <w:rPr>
          <w:b/>
          <w:bCs/>
          <w:lang w:val="en-US"/>
        </w:rPr>
      </w:pPr>
      <w:r>
        <w:rPr>
          <w:b/>
          <w:bCs/>
          <w:lang w:val="en-US"/>
        </w:rPr>
        <w:t xml:space="preserve">9. </w:t>
      </w:r>
      <w:r>
        <w:rPr>
          <w:b/>
          <w:bCs/>
        </w:rPr>
        <w:t>Организатор</w:t>
      </w:r>
      <w:r>
        <w:rPr>
          <w:b/>
          <w:bCs/>
          <w:lang w:val="en-US"/>
        </w:rPr>
        <w:t xml:space="preserve"> </w:t>
      </w:r>
      <w:r>
        <w:rPr>
          <w:b/>
          <w:bCs/>
        </w:rPr>
        <w:t>торгов</w:t>
      </w:r>
      <w:r>
        <w:rPr>
          <w:b/>
          <w:bCs/>
          <w:lang w:val="en-US"/>
        </w:rPr>
        <w:t xml:space="preserve"> </w:t>
      </w:r>
    </w:p>
    <w:p w14:paraId="55195948" w14:textId="77777777" w:rsidR="003B3D17" w:rsidRDefault="008B6FC3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Козырев Илья Михайлович.</w:t>
      </w:r>
    </w:p>
    <w:p w14:paraId="55195949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10. Оператор электронной площадки и место проведения торгов</w:t>
      </w:r>
    </w:p>
    <w:p w14:paraId="6C3B398F" w14:textId="77777777" w:rsidR="008B6FC3" w:rsidRDefault="008B6FC3" w:rsidP="008B6FC3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5519594B" w14:textId="143D5071" w:rsidR="003B3D17" w:rsidRDefault="008B6FC3" w:rsidP="008B6FC3">
      <w:pPr>
        <w:spacing w:after="120" w:line="264" w:lineRule="auto"/>
        <w:ind w:left="567"/>
        <w:rPr>
          <w:color w:val="800000"/>
          <w:u w:val="single"/>
        </w:rPr>
      </w:pPr>
      <w:r>
        <w:t>Место проведения торгов: электронная торговая площадка «</w:t>
      </w:r>
      <w:r w:rsidR="0081081D">
        <w:t>Альянс Трейд</w:t>
      </w:r>
      <w:r>
        <w:t xml:space="preserve">», адрес в сети интернет: </w:t>
      </w:r>
      <w:r>
        <w:rPr>
          <w:color w:val="800000"/>
          <w:u w:val="single"/>
        </w:rPr>
        <w:t>https://trade-alliance.ru/</w:t>
      </w:r>
    </w:p>
    <w:p w14:paraId="5519594C" w14:textId="77777777" w:rsidR="003B3D17" w:rsidRDefault="008B6FC3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11. Период проведения торгов</w:t>
      </w:r>
    </w:p>
    <w:p w14:paraId="5519594D" w14:textId="77777777" w:rsidR="003B3D17" w:rsidRDefault="008B6FC3">
      <w:pPr>
        <w:spacing w:after="120" w:line="264" w:lineRule="auto"/>
        <w:ind w:left="142" w:firstLine="425"/>
      </w:pPr>
      <w:r>
        <w:t>21.08.2026 00:00:00 ⇆ 24.08.2026 00:00:00</w:t>
      </w:r>
      <w:bookmarkStart w:id="7" w:name="_Hlk38027018"/>
      <w:bookmarkStart w:id="8" w:name="_Hlk38153468"/>
      <w:bookmarkEnd w:id="7"/>
      <w:bookmarkEnd w:id="8"/>
    </w:p>
    <w:p w14:paraId="5519594E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 xml:space="preserve">12. </w:t>
      </w:r>
      <w:bookmarkStart w:id="9" w:name="OLE_LINK36"/>
      <w:bookmarkEnd w:id="9"/>
      <w:r>
        <w:rPr>
          <w:b/>
          <w:bCs/>
        </w:rPr>
        <w:t>Перечень зарегистрированных заявок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028"/>
        <w:gridCol w:w="3889"/>
        <w:gridCol w:w="2134"/>
      </w:tblGrid>
      <w:tr w:rsidR="003B3D17" w14:paraId="55195952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4F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Дата подачи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0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Статус рассмотрения заявки</w:t>
            </w:r>
          </w:p>
        </w:tc>
      </w:tr>
      <w:tr w:rsidR="003B3D17" w14:paraId="55195957" w14:textId="77777777">
        <w:trPr>
          <w:jc w:val="center"/>
        </w:trPr>
        <w:tc>
          <w:tcPr>
            <w:tcW w:w="302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3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«21» августа 2026 года, время:  13:49:13  </w:t>
            </w:r>
          </w:p>
        </w:tc>
        <w:tc>
          <w:tcPr>
            <w:tcW w:w="39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4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Зинец Вадим Юрьевич</w:t>
            </w:r>
          </w:p>
          <w:p w14:paraId="55195955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ИНН:227401028685</w:t>
            </w:r>
          </w:p>
        </w:tc>
        <w:tc>
          <w:tcPr>
            <w:tcW w:w="21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6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Заявка принята </w:t>
            </w:r>
          </w:p>
        </w:tc>
      </w:tr>
    </w:tbl>
    <w:p w14:paraId="55195958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13. Перечень заявителей, допущенных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20"/>
        <w:gridCol w:w="5631"/>
      </w:tblGrid>
      <w:tr w:rsidR="003B3D17" w14:paraId="5519595B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9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A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</w:tr>
      <w:tr w:rsidR="003B3D17" w14:paraId="5519595F" w14:textId="77777777">
        <w:trPr>
          <w:jc w:val="center"/>
        </w:trPr>
        <w:tc>
          <w:tcPr>
            <w:tcW w:w="3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C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«21» августа 2026 года, время:  13:49:13  </w:t>
            </w:r>
          </w:p>
        </w:tc>
        <w:tc>
          <w:tcPr>
            <w:tcW w:w="565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5D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Зинец Вадим Юрьевич</w:t>
            </w:r>
          </w:p>
          <w:p w14:paraId="5519595E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>ИНН:227401028685</w:t>
            </w:r>
          </w:p>
        </w:tc>
      </w:tr>
    </w:tbl>
    <w:p w14:paraId="55195960" w14:textId="77777777" w:rsidR="003B3D17" w:rsidRDefault="008B6FC3">
      <w:pPr>
        <w:spacing w:before="120" w:after="120" w:line="264" w:lineRule="auto"/>
        <w:ind w:firstLine="215"/>
        <w:rPr>
          <w:b/>
          <w:bCs/>
        </w:rPr>
      </w:pPr>
      <w:r>
        <w:rPr>
          <w:b/>
          <w:bCs/>
        </w:rPr>
        <w:t>14. Перечень заявителей, которым отказано в допуске к участию в торгах</w:t>
      </w:r>
    </w:p>
    <w:tbl>
      <w:tblPr>
        <w:tblW w:w="5000" w:type="pct"/>
        <w:jc w:val="center"/>
        <w:tblCellMar>
          <w:left w:w="27" w:type="dxa"/>
        </w:tblCellMar>
        <w:tblLook w:val="04A0" w:firstRow="1" w:lastRow="0" w:firstColumn="1" w:lastColumn="0" w:noHBand="0" w:noVBand="1"/>
      </w:tblPr>
      <w:tblGrid>
        <w:gridCol w:w="3459"/>
        <w:gridCol w:w="3643"/>
        <w:gridCol w:w="1949"/>
      </w:tblGrid>
      <w:tr w:rsidR="003B3D17" w14:paraId="55195964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1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подачи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2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Информация о заявителе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3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Основание отказа</w:t>
            </w:r>
          </w:p>
        </w:tc>
      </w:tr>
      <w:tr w:rsidR="003B3D17" w14:paraId="55195969" w14:textId="77777777">
        <w:trPr>
          <w:jc w:val="center"/>
        </w:trPr>
        <w:tc>
          <w:tcPr>
            <w:tcW w:w="345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5" w14:textId="77777777" w:rsidR="003B3D17" w:rsidRDefault="008B6FC3">
            <w:pPr>
              <w:pStyle w:val="tabletext"/>
              <w:spacing w:line="264" w:lineRule="auto"/>
              <w:jc w:val="center"/>
              <w:rPr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-   </w:t>
            </w:r>
          </w:p>
        </w:tc>
        <w:tc>
          <w:tcPr>
            <w:tcW w:w="36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6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/>
            </w:r>
          </w:p>
          <w:p w14:paraId="55195967" w14:textId="77777777" w:rsidR="003B3D17" w:rsidRDefault="008B6FC3">
            <w:pPr>
              <w:pStyle w:val="tabletext"/>
              <w:spacing w:line="264" w:lineRule="auto"/>
              <w:jc w:val="center"/>
            </w:pP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5195968" w14:textId="77777777" w:rsidR="003B3D17" w:rsidRDefault="008B6FC3">
            <w:pPr>
              <w:pStyle w:val="tabletext"/>
              <w:spacing w:line="264" w:lineRule="auto"/>
              <w:jc w:val="center"/>
              <w:rPr>
                <w:b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5519596A" w14:textId="77777777" w:rsidR="003B3D17" w:rsidRDefault="008B6FC3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5519596B" w14:textId="77777777" w:rsidR="003B3D17" w:rsidRDefault="008B6FC3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(Козырев Илья Михайлович) </w:t>
      </w:r>
    </w:p>
    <w:p w14:paraId="5519596C" w14:textId="77777777" w:rsidR="003B3D17" w:rsidRDefault="008B6FC3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Козырев Илья Михайлович</w:t>
      </w:r>
    </w:p>
    <w:p w14:paraId="5519596D" w14:textId="77777777" w:rsidR="003B3D17" w:rsidRDefault="003B3D17">
      <w:pPr>
        <w:pStyle w:val="af5"/>
        <w:spacing w:before="280" w:after="280"/>
        <w:ind w:firstLine="426"/>
        <w:jc w:val="both"/>
        <w:rPr>
          <w:lang w:val="en-US"/>
        </w:rPr>
      </w:pPr>
    </w:p>
    <w:p w14:paraId="5519596E" w14:textId="77777777" w:rsidR="003B3D17" w:rsidRDefault="003B3D17">
      <w:pPr>
        <w:spacing w:line="264" w:lineRule="auto"/>
        <w:ind w:firstLine="567"/>
        <w:rPr>
          <w:lang w:val="en-US"/>
        </w:rPr>
      </w:pPr>
    </w:p>
    <w:p w14:paraId="5519596F" w14:textId="77777777" w:rsidR="003B3D17" w:rsidRDefault="003B3D17">
      <w:pPr>
        <w:spacing w:line="264" w:lineRule="auto"/>
        <w:ind w:firstLine="567"/>
        <w:rPr>
          <w:lang w:val="en-US"/>
        </w:rPr>
      </w:pPr>
    </w:p>
    <w:sectPr w:rsidR="003B3D17">
      <w:headerReference w:type="default" r:id="rId7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C5FF9F" w14:textId="77777777" w:rsidR="00D16834" w:rsidRDefault="00D16834">
      <w:r>
        <w:separator/>
      </w:r>
    </w:p>
  </w:endnote>
  <w:endnote w:type="continuationSeparator" w:id="0">
    <w:p w14:paraId="7C4AB33B" w14:textId="77777777" w:rsidR="00D16834" w:rsidRDefault="00D1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3B1C8E" w14:textId="77777777" w:rsidR="00D16834" w:rsidRDefault="00D16834">
      <w:r>
        <w:separator/>
      </w:r>
    </w:p>
  </w:footnote>
  <w:footnote w:type="continuationSeparator" w:id="0">
    <w:p w14:paraId="7B328A3B" w14:textId="77777777" w:rsidR="00D16834" w:rsidRDefault="00D16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95976" w14:textId="77777777" w:rsidR="003B3D17" w:rsidRDefault="008B6FC3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55195977" wp14:editId="55195978">
              <wp:simplePos x="0" y="0"/>
              <wp:positionH relativeFrom="column">
                <wp:posOffset>-1066165</wp:posOffset>
              </wp:positionH>
              <wp:positionV relativeFrom="paragraph">
                <wp:posOffset>-438785</wp:posOffset>
              </wp:positionV>
              <wp:extent cx="7564120" cy="10695940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3600" cy="1069524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95pt;margin-top:-34.55pt;width:595.5pt;height:842.1pt" wp14:anchorId="4C928A1B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17"/>
    <w:rsid w:val="003B3D17"/>
    <w:rsid w:val="0081081D"/>
    <w:rsid w:val="008B6FC3"/>
    <w:rsid w:val="00B73CE4"/>
    <w:rsid w:val="00C75EE1"/>
    <w:rsid w:val="00D1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9592E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6F1354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6F1354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6F1354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6F1354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next w:val="ae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6F1354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6F1354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6F1354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271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39</cp:revision>
  <dcterms:created xsi:type="dcterms:W3CDTF">2018-02-15T22:24:00Z</dcterms:created>
  <dcterms:modified xsi:type="dcterms:W3CDTF">2024-03-13T10:54:00Z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