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10775–ОАОФ/2/6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«24» августа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Баранов Виталий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оля 100% в уставном капитале КРЕСТЬЯНСКОЕ (ФЕРМЕРСКОЕ) ХОЗЯЙСТВО "МИЧЕРА" ОГРН: 1233300007203, Дата присвоения ОГРН: 12.09.2023, ИНН: 3300004731, КПП: 330001001..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9 000.00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А40-102669/2025 78-181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города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Баранов Виталий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«20» июля 2026г. 08:00:00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«21» августа 2026г. 17:00:00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«22» августа 2026г. 00:00:00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«22» августа 2026г. 12:00:00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