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10761–ОТПП/1/1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РОМАКЕР СЕРГЕЙ ИОСИФОВИЧ;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Грузовой тягач седельный Freightliner, GST 120 CENTURY, 2002 г.в. гос. номер С517КЕ774 VIN 1FUJBBCG13LK42746.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470 880.00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А76-30325/2024.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ЧЕЛЯБИНСКОЙ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РОМАКЕР СЕРГЕЙ ИОСИФОВИЧ.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Асадулаев Кадимагомедгаджи Магомедович.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14.08.2026 00:00:00 ⇆ 20.08.2026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августа 2026 года, время:  09:13:14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Мустафин Ленар Сальманович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ИНН:121520837709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августа 2026 года, время:  09:13:14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Мустафин Ленар Сальманович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ИНН:121520837709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