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10764–ОАОФ/2/3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3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«18» августа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10764-ОАОФ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«Морион»;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</w:t>
      </w:r>
      <w:r>
        <w:rPr>
          <w:rFonts w:eastAsia="Times New Roman"/>
        </w:rPr>
        <w:t>: Бытовки (бочки) - 2шт. (195100,00 руб.); Бытовка, цвет бордовый, материал стен – жесть - 1шт. (41100,00 руб.); Бытовка охраны - 1шт. (38600,00 руб.); Бытовка, цвет белый, материал стен сайдинг – 1шт. (62300,00 руб.); Сейф Topaz BST 670 (нерабочий) – 1шт. (2500,00 руб.); Домкрат бутылочный ДГТ 16 - 1шт. (11800,00 руб.)..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351 400.00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А53-31491/2024.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Ростовской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"Морион".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«13» июля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«17» августа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«18» августа 2026г. 12:00:00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«18» августа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