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BD156" w14:textId="7B07DC58" w:rsidR="007D6F83" w:rsidRDefault="009065A0" w:rsidP="004270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779D05FD" wp14:editId="20172502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BD159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10728–ОАОФ/2/1</w:t>
      </w:r>
    </w:p>
    <w:p w14:paraId="71ABD15A" w14:textId="77777777" w:rsidR="007D6F83" w:rsidRDefault="004270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ПРИЗНАНИИ ТОРГОВ В ЭЛЕКТРОННОЙ ФОРМЕ </w:t>
      </w:r>
    </w:p>
    <w:p w14:paraId="71ABD15B" w14:textId="77777777" w:rsidR="007D6F83" w:rsidRDefault="004270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ПО ЛОТУ № 1</w:t>
      </w:r>
      <w:bookmarkStart w:id="0" w:name="__DdeLink__114_1046667828"/>
      <w:r>
        <w:rPr>
          <w:sz w:val="24"/>
          <w:szCs w:val="24"/>
        </w:rPr>
        <w:t xml:space="preserve"> НЕСОСТОЯВШИМИСЯ</w:t>
      </w:r>
      <w:bookmarkEnd w:id="0"/>
    </w:p>
    <w:p w14:paraId="71ABD15C" w14:textId="77777777" w:rsidR="007D6F83" w:rsidRDefault="007D6F83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71ABD15D" w14:textId="77777777" w:rsidR="007D6F83" w:rsidRDefault="004270C3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«29» июля 2026 года</w:t>
      </w:r>
    </w:p>
    <w:p w14:paraId="71ABD15E" w14:textId="77777777" w:rsidR="007D6F83" w:rsidRDefault="007D6F83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71ABD15F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71ABD160" w14:textId="77777777" w:rsidR="007D6F83" w:rsidRDefault="004270C3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71ABD16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71ABD162" w14:textId="77777777" w:rsidR="007D6F83" w:rsidRDefault="004270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10728-ОАОФ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Амоян Кнар Кулихановна;</w:t>
      </w:r>
    </w:p>
    <w:p w14:paraId="71ABD163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71ABD164" w14:textId="77777777" w:rsidR="007D6F83" w:rsidRDefault="004270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земельный участок с кадастровым номером: 38:20:010203:463, расположенный по адресу: Российская Федерация, Иркутская область, муниципальный район Черемховский, городское поселение Михайловское, рабочий поселок Михайловка, садовое товарищество Багульник, земельный участок 114, площадь 773 +/- 97 кв.м., Виды разрешенного использования объекта недвижимости: для ведения садоводства и огородничества.</w:t>
      </w:r>
    </w:p>
    <w:p w14:paraId="71ABD165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71ABD166" w14:textId="77777777" w:rsidR="007D6F83" w:rsidRDefault="004270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63 000.00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  <w:bookmarkEnd w:id="3"/>
    </w:p>
    <w:p w14:paraId="71ABD167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71ABD168" w14:textId="77777777" w:rsidR="007D6F83" w:rsidRDefault="004270C3">
      <w:pPr>
        <w:spacing w:after="120" w:line="264" w:lineRule="auto"/>
        <w:ind w:firstLine="567"/>
      </w:pPr>
      <w:r>
        <w:t>А43-30126/2025.</w:t>
      </w:r>
    </w:p>
    <w:p w14:paraId="71ABD169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71ABD16A" w14:textId="77777777" w:rsidR="007D6F83" w:rsidRDefault="004270C3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71ABD16B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71ABD16C" w14:textId="77777777" w:rsidR="007D6F83" w:rsidRDefault="004270C3">
      <w:pPr>
        <w:spacing w:after="120" w:line="264" w:lineRule="auto"/>
        <w:ind w:firstLine="567"/>
      </w:pPr>
      <w:r>
        <w:t>Амоян Кнар Кулихановна.</w:t>
      </w:r>
    </w:p>
    <w:p w14:paraId="71ABD16D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71ABD16E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  <w:bookmarkStart w:id="5" w:name="_Hlk37882833"/>
      <w:bookmarkEnd w:id="5"/>
    </w:p>
    <w:p w14:paraId="71ABD16F" w14:textId="77777777" w:rsidR="007D6F83" w:rsidRDefault="004270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71ABD170" w14:textId="77777777" w:rsidR="007D6F83" w:rsidRDefault="004270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Коваленко Оксана Вячеславовна.</w:t>
      </w:r>
    </w:p>
    <w:p w14:paraId="71ABD171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1C759592" w14:textId="77777777" w:rsidR="004270C3" w:rsidRDefault="004270C3" w:rsidP="004270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71ABD173" w14:textId="735E912A" w:rsidR="007D6F83" w:rsidRDefault="004270C3" w:rsidP="004270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9065A0">
        <w:t>Альянс Трейд</w:t>
      </w:r>
      <w:bookmarkStart w:id="6" w:name="_GoBack"/>
      <w:bookmarkEnd w:id="6"/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71ABD174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7" w:name="_Hlk37884187"/>
      <w:r>
        <w:rPr>
          <w:b/>
          <w:bCs/>
        </w:rPr>
        <w:t>Дата и время проведения торгов в электронной форме</w:t>
      </w:r>
      <w:bookmarkEnd w:id="7"/>
    </w:p>
    <w:p w14:paraId="71ABD175" w14:textId="77777777" w:rsidR="007D6F83" w:rsidRDefault="004270C3">
      <w:pPr>
        <w:spacing w:after="120" w:line="264" w:lineRule="auto"/>
        <w:ind w:left="142" w:firstLine="425"/>
      </w:pPr>
      <w:r>
        <w:t>Дата начала представления заявок: «22» июня 2026г. 09:00:00</w:t>
      </w:r>
    </w:p>
    <w:p w14:paraId="71ABD176" w14:textId="77777777" w:rsidR="007D6F83" w:rsidRDefault="004270C3">
      <w:pPr>
        <w:spacing w:after="120" w:line="264" w:lineRule="auto"/>
        <w:ind w:left="142" w:firstLine="425"/>
      </w:pPr>
      <w:r>
        <w:t>Дата окончания представления заявок: «27» июля 2026г. 11:00:00</w:t>
      </w:r>
    </w:p>
    <w:p w14:paraId="71ABD177" w14:textId="77777777" w:rsidR="007D6F83" w:rsidRDefault="004270C3">
      <w:pPr>
        <w:spacing w:after="120" w:line="264" w:lineRule="auto"/>
        <w:ind w:left="142" w:firstLine="425"/>
      </w:pPr>
      <w:r>
        <w:t>Дата начала подачи ценовых предложений: «28» июля 2026г. 13:00:00</w:t>
      </w:r>
      <w:bookmarkStart w:id="8" w:name="_Hlk37883074"/>
      <w:bookmarkEnd w:id="8"/>
    </w:p>
    <w:p w14:paraId="71ABD178" w14:textId="77777777" w:rsidR="007D6F83" w:rsidRDefault="004270C3">
      <w:pPr>
        <w:spacing w:after="120" w:line="264" w:lineRule="auto"/>
        <w:ind w:left="142" w:firstLine="425"/>
      </w:pPr>
      <w:bookmarkStart w:id="9" w:name="_Hlk38027585"/>
      <w:bookmarkStart w:id="10" w:name="_Hlk38027018"/>
      <w:r>
        <w:lastRenderedPageBreak/>
        <w:t>Дата подведения результатов торгов: «28» июля 2026г. 15:00:00</w:t>
      </w:r>
      <w:bookmarkEnd w:id="9"/>
      <w:bookmarkEnd w:id="10"/>
    </w:p>
    <w:p w14:paraId="71ABD179" w14:textId="77777777" w:rsidR="007D6F83" w:rsidRDefault="004270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12. Перечень участников</w:t>
      </w:r>
    </w:p>
    <w:p w14:paraId="71ABD17A" w14:textId="77777777" w:rsidR="007D6F83" w:rsidRDefault="004270C3">
      <w:pPr>
        <w:spacing w:after="120" w:line="264" w:lineRule="auto"/>
        <w:ind w:left="567"/>
      </w:pPr>
      <w:r>
        <w:t>Заявки на участие отсутствуют.</w:t>
      </w:r>
    </w:p>
    <w:p w14:paraId="71ABD17B" w14:textId="77777777" w:rsidR="007D6F83" w:rsidRDefault="004270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Результаты проведения торгов в электронной форме</w:t>
      </w:r>
    </w:p>
    <w:p w14:paraId="71ABD17C" w14:textId="77777777" w:rsidR="007D6F83" w:rsidRDefault="004270C3">
      <w:pPr>
        <w:spacing w:after="120" w:line="264" w:lineRule="auto"/>
        <w:ind w:left="567"/>
      </w:pPr>
      <w:r>
        <w:t xml:space="preserve">В связи с тем, что в ходе торгов не было подано ни одной заявки на участие принято </w:t>
      </w:r>
      <w:r>
        <w:rPr>
          <w:b/>
          <w:bCs/>
        </w:rPr>
        <w:t>решение о признании торгов несостоявшимися.</w:t>
      </w:r>
    </w:p>
    <w:p w14:paraId="71ABD17D" w14:textId="77777777" w:rsidR="007D6F83" w:rsidRDefault="004270C3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71ABD17E" w14:textId="77777777" w:rsidR="007D6F83" w:rsidRDefault="004270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71ABD17F" w14:textId="77777777" w:rsidR="007D6F83" w:rsidRDefault="004270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(Коваленко Оксана Вячеславовна) </w:t>
      </w:r>
    </w:p>
    <w:p w14:paraId="71ABD180" w14:textId="77777777" w:rsidR="007D6F83" w:rsidRDefault="004270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Коваленко Оксана Вячеславовна</w:t>
      </w:r>
    </w:p>
    <w:p w14:paraId="71ABD181" w14:textId="77777777" w:rsidR="007D6F83" w:rsidRDefault="007D6F83">
      <w:pPr>
        <w:pStyle w:val="af5"/>
        <w:spacing w:before="280" w:after="280"/>
        <w:ind w:firstLine="426"/>
        <w:jc w:val="both"/>
        <w:rPr>
          <w:lang w:val="en-US"/>
        </w:rPr>
      </w:pPr>
    </w:p>
    <w:sectPr w:rsidR="007D6F83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E0320" w14:textId="77777777" w:rsidR="00E06DF5" w:rsidRDefault="00E06DF5">
      <w:r>
        <w:separator/>
      </w:r>
    </w:p>
  </w:endnote>
  <w:endnote w:type="continuationSeparator" w:id="0">
    <w:p w14:paraId="7557377C" w14:textId="77777777" w:rsidR="00E06DF5" w:rsidRDefault="00E0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FB3A6" w14:textId="77777777" w:rsidR="00E06DF5" w:rsidRDefault="00E06DF5">
      <w:r>
        <w:separator/>
      </w:r>
    </w:p>
  </w:footnote>
  <w:footnote w:type="continuationSeparator" w:id="0">
    <w:p w14:paraId="25C4BB4C" w14:textId="77777777" w:rsidR="00E06DF5" w:rsidRDefault="00E06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D188" w14:textId="77777777" w:rsidR="007D6F83" w:rsidRDefault="004270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71ABD189" wp14:editId="71ABD18A">
              <wp:simplePos x="0" y="0"/>
              <wp:positionH relativeFrom="column">
                <wp:posOffset>-1068070</wp:posOffset>
              </wp:positionH>
              <wp:positionV relativeFrom="paragraph">
                <wp:posOffset>-440690</wp:posOffset>
              </wp:positionV>
              <wp:extent cx="7562215" cy="10694035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440" cy="106934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pt;margin-top:-34.7pt;width:595.35pt;height:841.95pt" wp14:anchorId="578B0F76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F83"/>
    <w:rsid w:val="000869B3"/>
    <w:rsid w:val="004270C3"/>
    <w:rsid w:val="007B1EA5"/>
    <w:rsid w:val="007D6F83"/>
    <w:rsid w:val="009065A0"/>
    <w:rsid w:val="00E0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D156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38</cp:revision>
  <dcterms:created xsi:type="dcterms:W3CDTF">2018-02-15T22:24:00Z</dcterms:created>
  <dcterms:modified xsi:type="dcterms:W3CDTF">2024-03-13T10:57:00Z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