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10732–ОАОФ/2/5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Доля 100 % в уставном капитале ООО "М7-КРЕДИТ-ВЯЗНИКИ" ОГРН: 1135256005609, Дата присвоения ОГРН: 23.07.2013, ИНН: 5256122568, КПП: 525601001..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7 468 000.00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А40-102669/2025 78-181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Баранов Виталий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июня 2026г.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июля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июля 2026г.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июля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