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10701–ОАОФ/1/1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Абдусаламова Аида Руслановна;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Земельный участок, общей площадью 883+/- 10 кв.м., расположенный по адресу: Свердловская область, г. Березовский
Кадастровый номер: 66:35:0221001:8222.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А15-10682/2025.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Республики Дагестан.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Абдусаламова Аида Руслановна.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Саидов Омарасхаб Шахбанович.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Саидов Омарасхаб Шахбанович.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«19» мая 2026г. 11:00:00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«29» июня 2026г.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(Саидов Омарасхаб Шахбанович)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Саидов Омарасхаб Шахбанович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