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10712–ОАОФ/1/1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июня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Бакланов Евгений Викторович;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марки NISSAN модель Qashqai. Год выпуска: 2007. VIN-номер SJNFBNJ10U1161489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А03-4123/2025.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Бакланов Евгений Викторович.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мая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июня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