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ABD156" w14:textId="7B07DC58" w:rsidR="007D6F83" w:rsidRDefault="009065A0" w:rsidP="004270C3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79D05FD" wp14:editId="20172502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ABD159" w14:textId="77777777" w:rsidR="007D6F83" w:rsidRDefault="004270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10698–ОАОФ/2/1</w:t>
      </w:r>
    </w:p>
    <w:p w14:paraId="71ABD15A" w14:textId="77777777" w:rsidR="007D6F83" w:rsidRDefault="004270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71ABD15B" w14:textId="77777777" w:rsidR="007D6F83" w:rsidRDefault="004270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1ABD15C" w14:textId="77777777" w:rsidR="007D6F83" w:rsidRDefault="007D6F83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14:paraId="71ABD15D" w14:textId="77777777" w:rsidR="007D6F83" w:rsidRDefault="004270C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«26» июня 2026 года</w:t>
      </w:r>
    </w:p>
    <w:p w14:paraId="71ABD15E" w14:textId="77777777" w:rsidR="007D6F83" w:rsidRDefault="007D6F83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71ABD15F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71ABD160" w14:textId="77777777" w:rsidR="007D6F83" w:rsidRDefault="004270C3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71ABD16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71ABD162" w14:textId="77777777" w:rsidR="007D6F83" w:rsidRDefault="004270C3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10698-ОАОФ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Биянова Анастасия Ришатовна;</w:t>
      </w:r>
    </w:p>
    <w:p w14:paraId="71ABD163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71ABD164" w14:textId="77777777" w:rsidR="007D6F83" w:rsidRDefault="004270C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Лот №1: Земельный участок, вид права: Собственность; Кадастровый номер: 45:08:010203:5; Адрес: Местоположение установлено относительно ориентира, расположенного в границах участка. Ориентир дом. Почтовый адрес ориентира: обл. Курганская, Кетовский район, Администрация Чашинского сельсовета, п. Чашинский, ул. Советская, дом 40; площадь: 1609 +/- 14; Категория земель: Земли населенных пунктов; Виды разрешенного использования: для ведения личного подсобного хозяйства. (не является предметом залога)..</w:t>
      </w:r>
    </w:p>
    <w:p w14:paraId="71ABD165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71ABD166" w14:textId="77777777" w:rsidR="007D6F83" w:rsidRDefault="004270C3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109 620.94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71ABD167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71ABD168" w14:textId="77777777" w:rsidR="007D6F83" w:rsidRDefault="004270C3">
      <w:pPr>
        <w:spacing w:after="120" w:line="264" w:lineRule="auto"/>
        <w:ind w:firstLine="567"/>
      </w:pPr>
      <w:r>
        <w:t>А70-12338/2025.</w:t>
      </w:r>
    </w:p>
    <w:p w14:paraId="71ABD169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71ABD16A" w14:textId="77777777" w:rsidR="007D6F83" w:rsidRDefault="004270C3">
      <w:pPr>
        <w:spacing w:after="120" w:line="264" w:lineRule="auto"/>
        <w:ind w:firstLine="567"/>
      </w:pPr>
      <w:r>
        <w:t>Арбитражный суд Тюменской области.</w:t>
      </w:r>
    </w:p>
    <w:p w14:paraId="71ABD16B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71ABD16C" w14:textId="77777777" w:rsidR="007D6F83" w:rsidRDefault="004270C3">
      <w:pPr>
        <w:spacing w:after="120" w:line="264" w:lineRule="auto"/>
        <w:ind w:firstLine="567"/>
      </w:pPr>
      <w:r>
        <w:t>Биянова Анастасия Ришатовна.</w:t>
      </w:r>
    </w:p>
    <w:p w14:paraId="71ABD16D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71ABD16E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Козырев Илья Михайлович.</w:t>
      </w:r>
      <w:bookmarkStart w:id="5" w:name="_Hlk37882833"/>
      <w:bookmarkEnd w:id="5"/>
    </w:p>
    <w:p w14:paraId="71ABD16F" w14:textId="77777777" w:rsidR="007D6F83" w:rsidRDefault="004270C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71ABD170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Козырев Илья Михайлович.</w:t>
      </w:r>
    </w:p>
    <w:p w14:paraId="71ABD17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1C759592" w14:textId="77777777" w:rsidR="004270C3" w:rsidRDefault="004270C3" w:rsidP="004270C3">
      <w:pPr>
        <w:spacing w:after="120" w:line="264" w:lineRule="auto"/>
        <w:ind w:left="567"/>
      </w:pPr>
      <w:r>
        <w:t xml:space="preserve">Оператор электронной площадки: 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 xml:space="preserve">. </w:t>
      </w:r>
    </w:p>
    <w:p w14:paraId="71ABD173" w14:textId="735E912A" w:rsidR="007D6F83" w:rsidRDefault="004270C3" w:rsidP="004270C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9065A0">
        <w:t>Альянс Трейд</w:t>
      </w:r>
      <w:bookmarkStart w:id="6" w:name="_GoBack"/>
      <w:bookmarkEnd w:id="6"/>
      <w:r>
        <w:t xml:space="preserve">», адрес в сети интернет: </w:t>
      </w:r>
      <w:r>
        <w:rPr>
          <w:color w:val="800000"/>
          <w:u w:val="single"/>
        </w:rPr>
        <w:t>https://trade-alliance.ru/</w:t>
      </w:r>
    </w:p>
    <w:p w14:paraId="71ABD174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проведения торгов в электронной форме</w:t>
      </w:r>
      <w:bookmarkEnd w:id="7"/>
    </w:p>
    <w:p w14:paraId="71ABD175" w14:textId="77777777" w:rsidR="007D6F83" w:rsidRDefault="004270C3">
      <w:pPr>
        <w:spacing w:after="120" w:line="264" w:lineRule="auto"/>
        <w:ind w:left="142" w:firstLine="425"/>
      </w:pPr>
      <w:r>
        <w:t>Дата начала представления заявок: «18» мая 2026г. 00:00:00</w:t>
      </w:r>
    </w:p>
    <w:p w14:paraId="71ABD176" w14:textId="77777777" w:rsidR="007D6F83" w:rsidRDefault="004270C3">
      <w:pPr>
        <w:spacing w:after="120" w:line="264" w:lineRule="auto"/>
        <w:ind w:left="142" w:firstLine="425"/>
      </w:pPr>
      <w:r>
        <w:t>Дата окончания представления заявок: «23» июня 2026г. 00:00:00</w:t>
      </w:r>
    </w:p>
    <w:p w14:paraId="71ABD177" w14:textId="77777777" w:rsidR="007D6F83" w:rsidRDefault="004270C3">
      <w:pPr>
        <w:spacing w:after="120" w:line="264" w:lineRule="auto"/>
        <w:ind w:left="142" w:firstLine="425"/>
      </w:pPr>
      <w:r>
        <w:t>Дата начала подачи ценовых предложений: «26» июня 2026г. 08:00:00</w:t>
      </w:r>
      <w:bookmarkStart w:id="8" w:name="_Hlk37883074"/>
      <w:bookmarkEnd w:id="8"/>
    </w:p>
    <w:p w14:paraId="71ABD178" w14:textId="77777777" w:rsidR="007D6F83" w:rsidRDefault="004270C3">
      <w:pPr>
        <w:spacing w:after="120" w:line="264" w:lineRule="auto"/>
        <w:ind w:left="142" w:firstLine="425"/>
      </w:pPr>
      <w:bookmarkStart w:id="9" w:name="_Hlk38027585"/>
      <w:bookmarkStart w:id="10" w:name="_Hlk38027018"/>
      <w:r>
        <w:lastRenderedPageBreak/>
        <w:t>Дата подведения результатов торгов: «26» июня 2026г. 09:30:00</w:t>
      </w:r>
      <w:bookmarkEnd w:id="9"/>
      <w:bookmarkEnd w:id="10"/>
    </w:p>
    <w:p w14:paraId="71ABD179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14:paraId="71ABD17A" w14:textId="77777777" w:rsidR="007D6F83" w:rsidRDefault="004270C3">
      <w:pPr>
        <w:spacing w:after="120" w:line="264" w:lineRule="auto"/>
        <w:ind w:left="567"/>
      </w:pPr>
      <w:r>
        <w:t>Заявки на участие отсутствуют.</w:t>
      </w:r>
    </w:p>
    <w:p w14:paraId="71ABD17B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71ABD17C" w14:textId="77777777" w:rsidR="007D6F83" w:rsidRDefault="004270C3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14:paraId="71ABD17D" w14:textId="77777777" w:rsidR="007D6F83" w:rsidRDefault="004270C3">
      <w:pPr>
        <w:pStyle w:val="af3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71ABD17E" w14:textId="77777777" w:rsidR="007D6F83" w:rsidRDefault="004270C3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1ABD17F" w14:textId="77777777" w:rsidR="007D6F83" w:rsidRDefault="004270C3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(Козырев Илья Михайлович) </w:t>
      </w:r>
    </w:p>
    <w:p w14:paraId="71ABD180" w14:textId="77777777" w:rsidR="007D6F83" w:rsidRDefault="004270C3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Козырев Илья Михайлович</w:t>
      </w:r>
    </w:p>
    <w:p w14:paraId="71ABD181" w14:textId="77777777" w:rsidR="007D6F83" w:rsidRDefault="007D6F83">
      <w:pPr>
        <w:pStyle w:val="af5"/>
        <w:spacing w:before="280" w:after="280"/>
        <w:ind w:firstLine="426"/>
        <w:jc w:val="both"/>
        <w:rPr>
          <w:lang w:val="en-US"/>
        </w:rPr>
      </w:pPr>
    </w:p>
    <w:sectPr w:rsidR="007D6F8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17E0320" w14:textId="77777777" w:rsidR="00E06DF5" w:rsidRDefault="00E06DF5">
      <w:r>
        <w:separator/>
      </w:r>
    </w:p>
  </w:endnote>
  <w:endnote w:type="continuationSeparator" w:id="0">
    <w:p w14:paraId="7557377C" w14:textId="77777777" w:rsidR="00E06DF5" w:rsidRDefault="00E06D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51FB3A6" w14:textId="77777777" w:rsidR="00E06DF5" w:rsidRDefault="00E06DF5">
      <w:r>
        <w:separator/>
      </w:r>
    </w:p>
  </w:footnote>
  <w:footnote w:type="continuationSeparator" w:id="0">
    <w:p w14:paraId="25C4BB4C" w14:textId="77777777" w:rsidR="00E06DF5" w:rsidRDefault="00E06DF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ABD188" w14:textId="77777777" w:rsidR="007D6F83" w:rsidRDefault="004270C3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1ABD189" wp14:editId="71ABD18A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6F83"/>
    <w:rsid w:val="000869B3"/>
    <w:rsid w:val="004270C3"/>
    <w:rsid w:val="007B1EA5"/>
    <w:rsid w:val="007D6F83"/>
    <w:rsid w:val="009065A0"/>
    <w:rsid w:val="00E06D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ABD15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2</Pages>
  <Words>261</Words>
  <Characters>1492</Characters>
  <Application>Microsoft Office Word</Application>
  <DocSecurity>0</DocSecurity>
  <Lines>12</Lines>
  <Paragraphs>3</Paragraphs>
  <ScaleCrop>false</ScaleCrop>
  <Company/>
  <LinksUpToDate>false</LinksUpToDate>
  <CharactersWithSpaces>1750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2024-03-13T10:57:00Z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