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10709–ОАОФ/1/1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Рапенкова Татьяна Александровна;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участок, кадастровый номер 52:44:0100007:112, виды разрешенного использования для сельскохозяйственного производства, местоположение установлено относительно ориентира, расположенного в границах участка.Ориентир СПК "им. Мичурина". Почтовый адрес ориентира: Нижегородская обл, р-н Бутурлинский, примерно 1,5 км на восток от н.п. Б.Бакалды, площадь 1263712+/- 9836 м2, доля в праве 2/17.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468 000.00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А43-27256/2025.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Рапенкова Татьяна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«21» мая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«25» июня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