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10692–ОАОФ/1/3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имущества ООО "ХИММАШ-АППАРАТ";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Помещение нежилое, кадастровый номер 77:01:0003027:2863, площадь – 219,9 кв.м, адрес: Российская Федерация, г. Москва, м.о. Басманный, улица Большая Почтовая, д.26В, строение 2, помещение 1/2.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А40-133848/2023 23-59-308 "Б".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города Москвы.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"ХИММАШ-АППАРАТ".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мая 2026г. 13:00:00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«24» июня 2026г. 13:00:00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