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37" w:rsidRPr="00325A98" w:rsidRDefault="00BF3735">
      <w:pPr>
        <w:pStyle w:val="a3"/>
        <w:rPr>
          <w:sz w:val="22"/>
          <w:szCs w:val="22"/>
        </w:rPr>
      </w:pPr>
      <w:r w:rsidRPr="00325A98">
        <w:rPr>
          <w:sz w:val="22"/>
          <w:szCs w:val="22"/>
        </w:rPr>
        <w:t xml:space="preserve">ДОГОВОР № </w:t>
      </w:r>
      <w:r w:rsidR="00E35940">
        <w:rPr>
          <w:sz w:val="22"/>
          <w:szCs w:val="22"/>
        </w:rPr>
        <w:t>___</w:t>
      </w:r>
    </w:p>
    <w:p w:rsidR="00336637" w:rsidRPr="00325A98" w:rsidRDefault="00336637">
      <w:pPr>
        <w:jc w:val="center"/>
        <w:rPr>
          <w:b/>
          <w:sz w:val="22"/>
          <w:szCs w:val="22"/>
        </w:rPr>
      </w:pPr>
      <w:r w:rsidRPr="00325A98">
        <w:rPr>
          <w:b/>
          <w:sz w:val="22"/>
          <w:szCs w:val="22"/>
        </w:rPr>
        <w:t>КУПЛИ – ПРОДАЖИ ДВИЖИМОГО ИМУЩЕСТВА</w:t>
      </w:r>
    </w:p>
    <w:p w:rsidR="00336637" w:rsidRPr="00213763" w:rsidRDefault="00336637">
      <w:pPr>
        <w:jc w:val="both"/>
        <w:rPr>
          <w:b/>
          <w:sz w:val="16"/>
          <w:szCs w:val="16"/>
        </w:rPr>
      </w:pPr>
    </w:p>
    <w:p w:rsidR="00336637" w:rsidRPr="00325A98" w:rsidRDefault="00336637">
      <w:pPr>
        <w:jc w:val="both"/>
        <w:rPr>
          <w:b/>
          <w:sz w:val="20"/>
          <w:szCs w:val="20"/>
        </w:rPr>
      </w:pPr>
      <w:r w:rsidRPr="00325A98">
        <w:rPr>
          <w:b/>
          <w:sz w:val="20"/>
          <w:szCs w:val="20"/>
        </w:rPr>
        <w:t>Место подписания: г. Нижний Новгород</w:t>
      </w:r>
      <w:r w:rsidR="00071FB1" w:rsidRPr="00325A98">
        <w:rPr>
          <w:b/>
          <w:sz w:val="20"/>
          <w:szCs w:val="20"/>
        </w:rPr>
        <w:t xml:space="preserve">                    </w:t>
      </w:r>
      <w:r w:rsidR="00325A98">
        <w:rPr>
          <w:b/>
          <w:sz w:val="20"/>
          <w:szCs w:val="20"/>
        </w:rPr>
        <w:t xml:space="preserve">                                </w:t>
      </w:r>
      <w:r w:rsidR="00071FB1" w:rsidRPr="00325A98">
        <w:rPr>
          <w:b/>
          <w:sz w:val="20"/>
          <w:szCs w:val="20"/>
        </w:rPr>
        <w:t xml:space="preserve">       </w:t>
      </w:r>
      <w:r w:rsidR="006A3487">
        <w:rPr>
          <w:b/>
          <w:sz w:val="20"/>
          <w:szCs w:val="20"/>
        </w:rPr>
        <w:t xml:space="preserve">  </w:t>
      </w:r>
      <w:r w:rsidRPr="00325A98">
        <w:rPr>
          <w:b/>
          <w:sz w:val="20"/>
          <w:szCs w:val="20"/>
        </w:rPr>
        <w:t>Да</w:t>
      </w:r>
      <w:r w:rsidR="00A42A81">
        <w:rPr>
          <w:b/>
          <w:sz w:val="20"/>
          <w:szCs w:val="20"/>
        </w:rPr>
        <w:t>та подписания: «__</w:t>
      </w:r>
      <w:r w:rsidR="00BF3735" w:rsidRPr="00325A98">
        <w:rPr>
          <w:b/>
          <w:sz w:val="20"/>
          <w:szCs w:val="20"/>
        </w:rPr>
        <w:t xml:space="preserve">» </w:t>
      </w:r>
      <w:r w:rsidR="00A42A81">
        <w:rPr>
          <w:b/>
          <w:sz w:val="20"/>
          <w:szCs w:val="20"/>
        </w:rPr>
        <w:t>_____ 2026</w:t>
      </w:r>
      <w:r w:rsidRPr="00325A98">
        <w:rPr>
          <w:b/>
          <w:sz w:val="20"/>
          <w:szCs w:val="20"/>
        </w:rPr>
        <w:t xml:space="preserve"> г.</w:t>
      </w:r>
    </w:p>
    <w:p w:rsidR="00336637" w:rsidRPr="00213763" w:rsidRDefault="00336637">
      <w:pPr>
        <w:jc w:val="both"/>
        <w:rPr>
          <w:sz w:val="16"/>
          <w:szCs w:val="16"/>
        </w:rPr>
      </w:pPr>
    </w:p>
    <w:p w:rsidR="00336637" w:rsidRPr="006850D2" w:rsidRDefault="00336637">
      <w:pPr>
        <w:jc w:val="both"/>
        <w:rPr>
          <w:sz w:val="20"/>
          <w:szCs w:val="20"/>
        </w:rPr>
      </w:pPr>
      <w:r w:rsidRPr="006850D2">
        <w:rPr>
          <w:sz w:val="20"/>
          <w:szCs w:val="20"/>
        </w:rPr>
        <w:t>Мы нижеподписавшиеся:</w:t>
      </w:r>
    </w:p>
    <w:p w:rsidR="0012036B" w:rsidRDefault="00B65D54">
      <w:pPr>
        <w:jc w:val="both"/>
        <w:rPr>
          <w:sz w:val="20"/>
          <w:szCs w:val="20"/>
        </w:rPr>
      </w:pPr>
      <w:r>
        <w:rPr>
          <w:sz w:val="20"/>
          <w:szCs w:val="20"/>
        </w:rPr>
        <w:t>Гражданин</w:t>
      </w:r>
      <w:r w:rsidR="00BF3735" w:rsidRPr="006850D2">
        <w:rPr>
          <w:sz w:val="20"/>
          <w:szCs w:val="20"/>
        </w:rPr>
        <w:t xml:space="preserve"> </w:t>
      </w:r>
      <w:proofErr w:type="spellStart"/>
      <w:r w:rsidR="00A42A81">
        <w:rPr>
          <w:b/>
          <w:sz w:val="20"/>
          <w:szCs w:val="20"/>
        </w:rPr>
        <w:t>Дикарев</w:t>
      </w:r>
      <w:proofErr w:type="spellEnd"/>
      <w:r w:rsidR="00A42A81">
        <w:rPr>
          <w:b/>
          <w:sz w:val="20"/>
          <w:szCs w:val="20"/>
        </w:rPr>
        <w:t xml:space="preserve"> Алексей Александрович</w:t>
      </w:r>
      <w:r w:rsidR="0012036B">
        <w:rPr>
          <w:szCs w:val="13"/>
          <w:lang w:eastAsia="ar-SA"/>
        </w:rPr>
        <w:t xml:space="preserve">, </w:t>
      </w:r>
      <w:r w:rsidR="0012036B" w:rsidRPr="0012036B">
        <w:rPr>
          <w:sz w:val="20"/>
          <w:szCs w:val="20"/>
          <w:lang w:eastAsia="ar-SA"/>
        </w:rPr>
        <w:t>паспорт гражданина РФ</w:t>
      </w:r>
      <w:r w:rsidR="0012036B">
        <w:rPr>
          <w:sz w:val="20"/>
          <w:szCs w:val="20"/>
          <w:lang w:eastAsia="ar-SA"/>
        </w:rPr>
        <w:t xml:space="preserve">: </w:t>
      </w:r>
      <w:r w:rsidR="00A42A81">
        <w:rPr>
          <w:sz w:val="20"/>
          <w:szCs w:val="20"/>
          <w:lang w:eastAsia="ar-SA"/>
        </w:rPr>
        <w:t>___________________________________</w:t>
      </w:r>
      <w:r w:rsidR="0012036B">
        <w:rPr>
          <w:szCs w:val="13"/>
          <w:lang w:eastAsia="ar-SA"/>
        </w:rPr>
        <w:t xml:space="preserve">, </w:t>
      </w:r>
      <w:r w:rsidR="00A42A81" w:rsidRPr="00A42A81">
        <w:rPr>
          <w:sz w:val="20"/>
          <w:szCs w:val="20"/>
        </w:rPr>
        <w:t xml:space="preserve">дата и место рождения: 01.02.1982г., </w:t>
      </w:r>
      <w:proofErr w:type="spellStart"/>
      <w:r w:rsidR="00A42A81" w:rsidRPr="00A42A81">
        <w:rPr>
          <w:sz w:val="20"/>
          <w:szCs w:val="20"/>
        </w:rPr>
        <w:t>гор.Сергач</w:t>
      </w:r>
      <w:proofErr w:type="spellEnd"/>
      <w:r w:rsidR="00A42A81" w:rsidRPr="00A42A81">
        <w:rPr>
          <w:sz w:val="20"/>
          <w:szCs w:val="20"/>
        </w:rPr>
        <w:t xml:space="preserve"> Горьковской обл., адрес: 607510, Нижегородская обл., г.Сергач, </w:t>
      </w:r>
      <w:proofErr w:type="spellStart"/>
      <w:r w:rsidR="00A42A81" w:rsidRPr="00A42A81">
        <w:rPr>
          <w:sz w:val="20"/>
          <w:szCs w:val="20"/>
        </w:rPr>
        <w:t>ул.Старчикова</w:t>
      </w:r>
      <w:proofErr w:type="spellEnd"/>
      <w:r w:rsidR="00A42A81" w:rsidRPr="00A42A81">
        <w:rPr>
          <w:sz w:val="20"/>
          <w:szCs w:val="20"/>
        </w:rPr>
        <w:t>, д.25, ИНН 522903756920, СНИЛС 02671755663</w:t>
      </w:r>
      <w:r w:rsidR="0012036B" w:rsidRPr="0012036B">
        <w:rPr>
          <w:b/>
          <w:sz w:val="20"/>
          <w:szCs w:val="20"/>
        </w:rPr>
        <w:t xml:space="preserve"> </w:t>
      </w:r>
      <w:r w:rsidR="0012036B" w:rsidRPr="0012036B">
        <w:rPr>
          <w:sz w:val="20"/>
          <w:szCs w:val="20"/>
        </w:rPr>
        <w:t xml:space="preserve">в лице финансового управляющего </w:t>
      </w:r>
      <w:proofErr w:type="spellStart"/>
      <w:r w:rsidR="0012036B" w:rsidRPr="0012036B">
        <w:rPr>
          <w:sz w:val="20"/>
          <w:szCs w:val="20"/>
        </w:rPr>
        <w:t>Бордока</w:t>
      </w:r>
      <w:proofErr w:type="spellEnd"/>
      <w:r w:rsidR="0012036B" w:rsidRPr="0012036B">
        <w:rPr>
          <w:sz w:val="20"/>
          <w:szCs w:val="20"/>
        </w:rPr>
        <w:t xml:space="preserve"> Александра Александровича, действующего на основании Решения Арбитражного суда Нижегородской области </w:t>
      </w:r>
      <w:r w:rsidR="00A42A81" w:rsidRPr="00A42A81">
        <w:rPr>
          <w:sz w:val="20"/>
          <w:szCs w:val="20"/>
        </w:rPr>
        <w:t>№А43-15771/2025 от 04.09.2025г.</w:t>
      </w:r>
      <w:r w:rsidR="00336637" w:rsidRPr="0012036B">
        <w:rPr>
          <w:sz w:val="20"/>
          <w:szCs w:val="20"/>
        </w:rPr>
        <w:t>,</w:t>
      </w:r>
      <w:r w:rsidR="00336637" w:rsidRPr="0012036B">
        <w:rPr>
          <w:bCs/>
          <w:sz w:val="20"/>
          <w:szCs w:val="20"/>
        </w:rPr>
        <w:t xml:space="preserve"> </w:t>
      </w:r>
      <w:r w:rsidR="00336637" w:rsidRPr="006850D2">
        <w:rPr>
          <w:bCs/>
          <w:sz w:val="20"/>
          <w:szCs w:val="20"/>
        </w:rPr>
        <w:t>именуем</w:t>
      </w:r>
      <w:r>
        <w:rPr>
          <w:bCs/>
          <w:sz w:val="20"/>
          <w:szCs w:val="20"/>
        </w:rPr>
        <w:t>ый</w:t>
      </w:r>
      <w:r w:rsidR="00336637" w:rsidRPr="006850D2">
        <w:rPr>
          <w:bCs/>
          <w:sz w:val="20"/>
          <w:szCs w:val="20"/>
        </w:rPr>
        <w:t xml:space="preserve"> в дальнейшем «ПРОДАВЕЦ»</w:t>
      </w:r>
      <w:r w:rsidR="00336637" w:rsidRPr="006850D2">
        <w:rPr>
          <w:sz w:val="20"/>
          <w:szCs w:val="20"/>
        </w:rPr>
        <w:t>, с одной стороны, и</w:t>
      </w:r>
    </w:p>
    <w:p w:rsidR="00336637" w:rsidRPr="006850D2" w:rsidRDefault="00A42A8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  <w:r w:rsidR="00336637" w:rsidRPr="006850D2">
        <w:rPr>
          <w:bCs/>
          <w:iCs/>
          <w:sz w:val="20"/>
          <w:szCs w:val="20"/>
        </w:rPr>
        <w:t xml:space="preserve">, </w:t>
      </w:r>
      <w:r w:rsidR="00336637" w:rsidRPr="006850D2">
        <w:rPr>
          <w:bCs/>
          <w:sz w:val="20"/>
          <w:szCs w:val="20"/>
        </w:rPr>
        <w:t>именуем</w:t>
      </w:r>
      <w:r>
        <w:rPr>
          <w:bCs/>
          <w:sz w:val="20"/>
          <w:szCs w:val="20"/>
        </w:rPr>
        <w:t>ый/</w:t>
      </w:r>
      <w:proofErr w:type="spellStart"/>
      <w:r>
        <w:rPr>
          <w:bCs/>
          <w:sz w:val="20"/>
          <w:szCs w:val="20"/>
        </w:rPr>
        <w:t>ая</w:t>
      </w:r>
      <w:proofErr w:type="spellEnd"/>
      <w:r>
        <w:rPr>
          <w:bCs/>
          <w:sz w:val="20"/>
          <w:szCs w:val="20"/>
        </w:rPr>
        <w:t xml:space="preserve"> </w:t>
      </w:r>
      <w:r w:rsidR="00336637" w:rsidRPr="006850D2">
        <w:rPr>
          <w:bCs/>
          <w:sz w:val="20"/>
          <w:szCs w:val="20"/>
        </w:rPr>
        <w:t>в дальнейшем «ПОКУПАТЕЛЬ»,</w:t>
      </w:r>
      <w:r w:rsidR="00BF3735" w:rsidRPr="006850D2">
        <w:rPr>
          <w:bCs/>
          <w:iCs/>
          <w:sz w:val="20"/>
          <w:szCs w:val="20"/>
        </w:rPr>
        <w:t xml:space="preserve"> с другой стороны</w:t>
      </w:r>
      <w:r w:rsidR="00336637" w:rsidRPr="006850D2">
        <w:rPr>
          <w:sz w:val="20"/>
          <w:szCs w:val="20"/>
        </w:rPr>
        <w:t xml:space="preserve"> </w:t>
      </w:r>
      <w:r w:rsidR="00B65D54" w:rsidRPr="006850D2">
        <w:rPr>
          <w:sz w:val="20"/>
          <w:szCs w:val="20"/>
        </w:rPr>
        <w:t xml:space="preserve">по результатам </w:t>
      </w:r>
      <w:r w:rsidR="006A3487" w:rsidRPr="006A3487">
        <w:rPr>
          <w:sz w:val="20"/>
          <w:szCs w:val="20"/>
        </w:rPr>
        <w:t>открытых торгов в электронной форме с открытой формой подачи предложений о цене имущества (шаг аукциона 5 % от начальной цены лота)</w:t>
      </w:r>
      <w:r w:rsidR="00B65D54" w:rsidRPr="006850D2">
        <w:rPr>
          <w:sz w:val="20"/>
          <w:szCs w:val="20"/>
        </w:rPr>
        <w:t xml:space="preserve"> по продаже имущества должника </w:t>
      </w:r>
      <w:proofErr w:type="spellStart"/>
      <w:r>
        <w:rPr>
          <w:sz w:val="20"/>
          <w:szCs w:val="20"/>
        </w:rPr>
        <w:t>Дикарева</w:t>
      </w:r>
      <w:proofErr w:type="spellEnd"/>
      <w:r>
        <w:rPr>
          <w:sz w:val="20"/>
          <w:szCs w:val="20"/>
        </w:rPr>
        <w:t xml:space="preserve"> Алексея Александровича</w:t>
      </w:r>
      <w:r w:rsidR="00B65D54">
        <w:rPr>
          <w:sz w:val="20"/>
          <w:szCs w:val="20"/>
        </w:rPr>
        <w:t xml:space="preserve">, проведенных на </w:t>
      </w:r>
      <w:r w:rsidR="006A3487" w:rsidRPr="006A3487">
        <w:rPr>
          <w:sz w:val="20"/>
          <w:szCs w:val="20"/>
        </w:rPr>
        <w:t>электрон</w:t>
      </w:r>
      <w:r w:rsidR="006A3487">
        <w:rPr>
          <w:sz w:val="20"/>
          <w:szCs w:val="20"/>
        </w:rPr>
        <w:t xml:space="preserve">ной торговой площадке Альянс </w:t>
      </w:r>
      <w:proofErr w:type="spellStart"/>
      <w:r w:rsidR="006A3487">
        <w:rPr>
          <w:sz w:val="20"/>
          <w:szCs w:val="20"/>
        </w:rPr>
        <w:t>Тре</w:t>
      </w:r>
      <w:r w:rsidR="006A3487" w:rsidRPr="006A3487">
        <w:rPr>
          <w:sz w:val="20"/>
          <w:szCs w:val="20"/>
        </w:rPr>
        <w:t>йд</w:t>
      </w:r>
      <w:proofErr w:type="spellEnd"/>
      <w:r w:rsidR="006A3487" w:rsidRPr="006A3487">
        <w:rPr>
          <w:sz w:val="20"/>
          <w:szCs w:val="20"/>
        </w:rPr>
        <w:t xml:space="preserve">: https://trade-alliance.ru/, код торгов № </w:t>
      </w:r>
      <w:r>
        <w:rPr>
          <w:sz w:val="20"/>
          <w:szCs w:val="20"/>
        </w:rPr>
        <w:t>_____</w:t>
      </w:r>
      <w:r w:rsidR="006A3487" w:rsidRPr="006A3487">
        <w:rPr>
          <w:sz w:val="20"/>
          <w:szCs w:val="20"/>
        </w:rPr>
        <w:t>-ОАОФ</w:t>
      </w:r>
      <w:r w:rsidR="00336637" w:rsidRPr="006850D2">
        <w:rPr>
          <w:sz w:val="20"/>
          <w:szCs w:val="20"/>
        </w:rPr>
        <w:t>, заключили настоящий договор о нижеследующем:</w:t>
      </w:r>
    </w:p>
    <w:p w:rsidR="00336637" w:rsidRPr="00943FD5" w:rsidRDefault="00336637">
      <w:pPr>
        <w:pStyle w:val="2"/>
        <w:rPr>
          <w:bCs/>
          <w:sz w:val="20"/>
          <w:szCs w:val="20"/>
        </w:rPr>
      </w:pPr>
      <w:r w:rsidRPr="00943FD5">
        <w:rPr>
          <w:bCs/>
          <w:sz w:val="20"/>
          <w:szCs w:val="20"/>
        </w:rPr>
        <w:t xml:space="preserve">1. ПРОДАВЕЦ обязуется передать в собственность ПОКУПАТЕЛЯ, а ПОКУПАТЕЛЬ принять и оплатить, на условиях указанных в настоящем договоре,  следующий объект движимого имущества: </w:t>
      </w:r>
    </w:p>
    <w:p w:rsidR="00213763" w:rsidRPr="00213763" w:rsidRDefault="00336637" w:rsidP="00213763">
      <w:pPr>
        <w:pStyle w:val="2"/>
        <w:rPr>
          <w:b/>
          <w:bCs/>
          <w:color w:val="000000"/>
          <w:sz w:val="20"/>
          <w:szCs w:val="20"/>
          <w:shd w:val="clear" w:color="auto" w:fill="FFFFFF"/>
        </w:rPr>
      </w:pP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Автомобиль: </w:t>
      </w:r>
      <w:r w:rsidRPr="00943FD5">
        <w:rPr>
          <w:b/>
          <w:sz w:val="20"/>
          <w:szCs w:val="20"/>
        </w:rPr>
        <w:t>идентификационный номер</w:t>
      </w:r>
      <w:r w:rsidRPr="00943FD5">
        <w:rPr>
          <w:bCs/>
          <w:sz w:val="20"/>
          <w:szCs w:val="20"/>
        </w:rPr>
        <w:t xml:space="preserve"> (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VIN) -  </w:t>
      </w:r>
      <w:r w:rsidR="00A42A81" w:rsidRPr="00A42A81">
        <w:rPr>
          <w:b/>
          <w:bCs/>
          <w:color w:val="000000"/>
          <w:sz w:val="20"/>
          <w:szCs w:val="20"/>
          <w:shd w:val="clear" w:color="auto" w:fill="FFFFFF"/>
        </w:rPr>
        <w:t>WVGZZZ5NZEW102978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, марка, модель ТС -  </w:t>
      </w:r>
      <w:r w:rsidR="00A42A81" w:rsidRPr="00A42A81">
        <w:rPr>
          <w:b/>
          <w:bCs/>
          <w:color w:val="000000"/>
          <w:sz w:val="20"/>
          <w:szCs w:val="20"/>
          <w:shd w:val="clear" w:color="auto" w:fill="FFFFFF"/>
        </w:rPr>
        <w:t>VOLKSWAGEN TIGUAN</w:t>
      </w:r>
      <w:r w:rsidR="00A42A81">
        <w:rPr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наименование (тип ТС) – </w:t>
      </w:r>
      <w:r w:rsidR="00943FD5" w:rsidRPr="00943FD5">
        <w:rPr>
          <w:b/>
          <w:bCs/>
          <w:color w:val="000000"/>
          <w:sz w:val="20"/>
          <w:szCs w:val="20"/>
          <w:shd w:val="clear" w:color="auto" w:fill="FFFFFF"/>
        </w:rPr>
        <w:t>легковой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943FD5">
        <w:rPr>
          <w:b/>
          <w:bCs/>
          <w:color w:val="000000"/>
          <w:sz w:val="20"/>
          <w:szCs w:val="20"/>
          <w:shd w:val="clear" w:color="auto" w:fill="FFFFFF"/>
        </w:rPr>
        <w:t xml:space="preserve">категория ТС – В, 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 год изготовления ТС -  </w:t>
      </w:r>
      <w:r w:rsidR="00A42A81">
        <w:rPr>
          <w:b/>
          <w:bCs/>
          <w:color w:val="000000"/>
          <w:sz w:val="20"/>
          <w:szCs w:val="20"/>
          <w:shd w:val="clear" w:color="auto" w:fill="FFFFFF"/>
        </w:rPr>
        <w:t>2014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, модель двигателя, № двигателя </w:t>
      </w:r>
      <w:r w:rsidR="00D73EBE">
        <w:rPr>
          <w:b/>
          <w:bCs/>
          <w:color w:val="000000"/>
          <w:sz w:val="20"/>
          <w:szCs w:val="20"/>
          <w:shd w:val="clear" w:color="auto" w:fill="FFFFFF"/>
        </w:rPr>
        <w:t>–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42A81">
        <w:rPr>
          <w:b/>
          <w:bCs/>
          <w:color w:val="000000"/>
          <w:sz w:val="20"/>
          <w:szCs w:val="20"/>
          <w:shd w:val="clear" w:color="auto" w:fill="FFFFFF"/>
          <w:lang w:val="en-US"/>
        </w:rPr>
        <w:t>CCZ</w:t>
      </w:r>
      <w:r w:rsidR="00A42A81" w:rsidRPr="00A42A81">
        <w:rPr>
          <w:b/>
          <w:bCs/>
          <w:color w:val="000000"/>
          <w:sz w:val="20"/>
          <w:szCs w:val="20"/>
          <w:shd w:val="clear" w:color="auto" w:fill="FFFFFF"/>
        </w:rPr>
        <w:t xml:space="preserve"> 434474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, шасси (рама) № - </w:t>
      </w:r>
      <w:r w:rsidR="00943FD5" w:rsidRPr="00943FD5">
        <w:rPr>
          <w:b/>
          <w:bCs/>
          <w:color w:val="000000"/>
          <w:sz w:val="20"/>
          <w:szCs w:val="20"/>
          <w:shd w:val="clear" w:color="auto" w:fill="FFFFFF"/>
        </w:rPr>
        <w:t>отсутствует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, кузов (кабина, прицеп) № - </w:t>
      </w:r>
      <w:r w:rsidR="00A42A81" w:rsidRPr="00A42A81">
        <w:rPr>
          <w:b/>
          <w:bCs/>
          <w:color w:val="000000"/>
          <w:sz w:val="20"/>
          <w:szCs w:val="20"/>
          <w:shd w:val="clear" w:color="auto" w:fill="FFFFFF"/>
        </w:rPr>
        <w:t>WVGZZZ5NZEW102978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, цвет кузова (кабины, прицепа) – </w:t>
      </w:r>
      <w:r w:rsidR="00A42A81">
        <w:rPr>
          <w:b/>
          <w:bCs/>
          <w:color w:val="000000"/>
          <w:sz w:val="20"/>
          <w:szCs w:val="20"/>
          <w:shd w:val="clear" w:color="auto" w:fill="FFFFFF"/>
        </w:rPr>
        <w:t>черный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, мощность двигателя, л.с. (кВт) – </w:t>
      </w:r>
      <w:r w:rsidR="00A42A81">
        <w:rPr>
          <w:b/>
          <w:bCs/>
          <w:color w:val="000000"/>
          <w:sz w:val="20"/>
          <w:szCs w:val="20"/>
          <w:shd w:val="clear" w:color="auto" w:fill="FFFFFF"/>
        </w:rPr>
        <w:t>211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 (</w:t>
      </w:r>
      <w:r w:rsidR="00A42A81">
        <w:rPr>
          <w:b/>
          <w:bCs/>
          <w:color w:val="000000"/>
          <w:sz w:val="20"/>
          <w:szCs w:val="20"/>
          <w:shd w:val="clear" w:color="auto" w:fill="FFFFFF"/>
        </w:rPr>
        <w:t>155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), рабочий объем двигателя, куб.см – </w:t>
      </w:r>
      <w:r w:rsidR="00A42A81">
        <w:rPr>
          <w:b/>
          <w:bCs/>
          <w:color w:val="000000"/>
          <w:sz w:val="20"/>
          <w:szCs w:val="20"/>
          <w:shd w:val="clear" w:color="auto" w:fill="FFFFFF"/>
        </w:rPr>
        <w:t>1984</w:t>
      </w:r>
      <w:r w:rsidR="00D73EBE">
        <w:rPr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 тип двигателя – </w:t>
      </w:r>
      <w:r w:rsidR="006A3487">
        <w:rPr>
          <w:b/>
          <w:bCs/>
          <w:color w:val="000000"/>
          <w:sz w:val="20"/>
          <w:szCs w:val="20"/>
          <w:shd w:val="clear" w:color="auto" w:fill="FFFFFF"/>
        </w:rPr>
        <w:t>бензино</w:t>
      </w:r>
      <w:r w:rsidR="00FA5F3B">
        <w:rPr>
          <w:b/>
          <w:bCs/>
          <w:color w:val="000000"/>
          <w:sz w:val="20"/>
          <w:szCs w:val="20"/>
          <w:shd w:val="clear" w:color="auto" w:fill="FFFFFF"/>
        </w:rPr>
        <w:t>вы</w:t>
      </w:r>
      <w:r w:rsidR="006A3487">
        <w:rPr>
          <w:b/>
          <w:bCs/>
          <w:color w:val="000000"/>
          <w:sz w:val="20"/>
          <w:szCs w:val="20"/>
          <w:shd w:val="clear" w:color="auto" w:fill="FFFFFF"/>
        </w:rPr>
        <w:t>й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, экологический класс – </w:t>
      </w:r>
      <w:r w:rsidR="00A42A81">
        <w:rPr>
          <w:b/>
          <w:bCs/>
          <w:color w:val="000000"/>
          <w:sz w:val="20"/>
          <w:szCs w:val="20"/>
          <w:shd w:val="clear" w:color="auto" w:fill="FFFFFF"/>
        </w:rPr>
        <w:t>пятый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, разрешенная максимальная масса, кг – </w:t>
      </w:r>
      <w:r w:rsidR="00A42A81">
        <w:rPr>
          <w:b/>
          <w:bCs/>
          <w:color w:val="000000"/>
          <w:sz w:val="20"/>
          <w:szCs w:val="20"/>
          <w:shd w:val="clear" w:color="auto" w:fill="FFFFFF"/>
        </w:rPr>
        <w:t>2230</w:t>
      </w:r>
      <w:r w:rsidR="00943FD5"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, масса без нагрузки, кг – </w:t>
      </w:r>
      <w:r w:rsidR="00A42A81">
        <w:rPr>
          <w:b/>
          <w:bCs/>
          <w:color w:val="000000"/>
          <w:sz w:val="20"/>
          <w:szCs w:val="20"/>
          <w:shd w:val="clear" w:color="auto" w:fill="FFFFFF"/>
        </w:rPr>
        <w:t>1759</w:t>
      </w:r>
      <w:r w:rsidRPr="00943FD5">
        <w:rPr>
          <w:b/>
          <w:bCs/>
          <w:color w:val="000000"/>
          <w:sz w:val="20"/>
          <w:szCs w:val="20"/>
          <w:shd w:val="clear" w:color="auto" w:fill="FFFFFF"/>
        </w:rPr>
        <w:t xml:space="preserve">, изготовитель ТС (страна) – </w:t>
      </w:r>
      <w:r w:rsidR="00A42A81">
        <w:rPr>
          <w:b/>
          <w:bCs/>
          <w:color w:val="000000"/>
          <w:sz w:val="20"/>
          <w:szCs w:val="20"/>
          <w:shd w:val="clear" w:color="auto" w:fill="FFFFFF"/>
        </w:rPr>
        <w:t>Фольксваген (Германия).</w:t>
      </w:r>
    </w:p>
    <w:p w:rsidR="00DA4D6A" w:rsidRPr="00213763" w:rsidRDefault="00DA4D6A" w:rsidP="00213763">
      <w:pPr>
        <w:jc w:val="both"/>
      </w:pPr>
      <w:r w:rsidRPr="00213763">
        <w:rPr>
          <w:bCs/>
          <w:color w:val="000000"/>
          <w:sz w:val="20"/>
          <w:szCs w:val="20"/>
          <w:shd w:val="clear" w:color="auto" w:fill="FFFFFF"/>
        </w:rPr>
        <w:t>2. Вышеуказан</w:t>
      </w:r>
      <w:r w:rsidR="006A3487">
        <w:rPr>
          <w:bCs/>
          <w:color w:val="000000"/>
          <w:sz w:val="20"/>
          <w:szCs w:val="20"/>
          <w:shd w:val="clear" w:color="auto" w:fill="FFFFFF"/>
        </w:rPr>
        <w:t xml:space="preserve">ный объект движимого имущества </w:t>
      </w:r>
      <w:r w:rsidRPr="00213763">
        <w:rPr>
          <w:bCs/>
          <w:color w:val="000000"/>
          <w:sz w:val="20"/>
          <w:szCs w:val="20"/>
          <w:shd w:val="clear" w:color="auto" w:fill="FFFFFF"/>
        </w:rPr>
        <w:t xml:space="preserve">принадлежит Продавцу на праве </w:t>
      </w:r>
      <w:r w:rsidR="0012036B">
        <w:rPr>
          <w:bCs/>
          <w:color w:val="000000"/>
          <w:sz w:val="20"/>
          <w:szCs w:val="20"/>
          <w:shd w:val="clear" w:color="auto" w:fill="FFFFFF"/>
        </w:rPr>
        <w:t xml:space="preserve">собственности. </w:t>
      </w:r>
      <w:r w:rsidRPr="00213763">
        <w:rPr>
          <w:bCs/>
          <w:color w:val="000000"/>
          <w:sz w:val="20"/>
          <w:szCs w:val="20"/>
          <w:shd w:val="clear" w:color="auto" w:fill="FFFFFF"/>
        </w:rPr>
        <w:t xml:space="preserve">Продажа указанного </w:t>
      </w:r>
      <w:r w:rsidR="006E520A" w:rsidRPr="00213763">
        <w:rPr>
          <w:bCs/>
          <w:color w:val="000000"/>
          <w:sz w:val="20"/>
          <w:szCs w:val="20"/>
          <w:shd w:val="clear" w:color="auto" w:fill="FFFFFF"/>
        </w:rPr>
        <w:t>объект</w:t>
      </w:r>
      <w:r w:rsidR="006E520A">
        <w:rPr>
          <w:bCs/>
          <w:color w:val="000000"/>
          <w:sz w:val="20"/>
          <w:szCs w:val="20"/>
          <w:shd w:val="clear" w:color="auto" w:fill="FFFFFF"/>
        </w:rPr>
        <w:t>а</w:t>
      </w:r>
      <w:r w:rsidR="006E520A" w:rsidRPr="00213763">
        <w:rPr>
          <w:bCs/>
          <w:color w:val="000000"/>
          <w:sz w:val="20"/>
          <w:szCs w:val="20"/>
          <w:shd w:val="clear" w:color="auto" w:fill="FFFFFF"/>
        </w:rPr>
        <w:t xml:space="preserve"> движимого имущества  </w:t>
      </w:r>
      <w:r w:rsidRPr="00213763">
        <w:rPr>
          <w:bCs/>
          <w:color w:val="000000"/>
          <w:sz w:val="20"/>
          <w:szCs w:val="20"/>
          <w:shd w:val="clear" w:color="auto" w:fill="FFFFFF"/>
        </w:rPr>
        <w:t xml:space="preserve">осуществляется на основании </w:t>
      </w:r>
      <w:r w:rsidR="006A3487">
        <w:rPr>
          <w:bCs/>
          <w:color w:val="000000"/>
          <w:sz w:val="20"/>
          <w:szCs w:val="20"/>
          <w:shd w:val="clear" w:color="auto" w:fill="FFFFFF"/>
        </w:rPr>
        <w:t xml:space="preserve">утвержденного </w:t>
      </w:r>
      <w:r w:rsidR="006A3487" w:rsidRPr="006A3487">
        <w:rPr>
          <w:bCs/>
          <w:color w:val="000000"/>
          <w:sz w:val="20"/>
          <w:szCs w:val="20"/>
          <w:shd w:val="clear" w:color="auto" w:fill="FFFFFF"/>
        </w:rPr>
        <w:t>Положения о порядке, сроках и условиях продажи имущества должника</w:t>
      </w:r>
      <w:r w:rsidR="006A3487">
        <w:rPr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42A81" w:rsidRPr="00A42A81">
        <w:rPr>
          <w:bCs/>
          <w:color w:val="000000"/>
          <w:sz w:val="20"/>
          <w:szCs w:val="20"/>
          <w:shd w:val="clear" w:color="auto" w:fill="FFFFFF"/>
        </w:rPr>
        <w:t>Дикарева</w:t>
      </w:r>
      <w:proofErr w:type="spellEnd"/>
      <w:r w:rsidR="00A42A81" w:rsidRPr="00A42A81">
        <w:rPr>
          <w:bCs/>
          <w:color w:val="000000"/>
          <w:sz w:val="20"/>
          <w:szCs w:val="20"/>
          <w:shd w:val="clear" w:color="auto" w:fill="FFFFFF"/>
        </w:rPr>
        <w:t xml:space="preserve"> Алексея Александровича</w:t>
      </w:r>
      <w:r w:rsidR="006A3487" w:rsidRPr="006A3487">
        <w:rPr>
          <w:bCs/>
          <w:color w:val="000000"/>
          <w:sz w:val="20"/>
          <w:szCs w:val="20"/>
          <w:shd w:val="clear" w:color="auto" w:fill="FFFFFF"/>
        </w:rPr>
        <w:t xml:space="preserve">, находящегося в залоге у </w:t>
      </w:r>
      <w:r w:rsidR="00A42A81" w:rsidRPr="00A42A81">
        <w:rPr>
          <w:bCs/>
          <w:color w:val="000000"/>
          <w:sz w:val="20"/>
          <w:szCs w:val="20"/>
          <w:shd w:val="clear" w:color="auto" w:fill="FFFFFF"/>
        </w:rPr>
        <w:t>АО «Кредит Европа Банк (Россия)»</w:t>
      </w:r>
      <w:r w:rsidR="006A3487">
        <w:rPr>
          <w:bCs/>
          <w:color w:val="000000"/>
          <w:sz w:val="20"/>
          <w:szCs w:val="20"/>
          <w:shd w:val="clear" w:color="auto" w:fill="FFFFFF"/>
        </w:rPr>
        <w:t xml:space="preserve"> в соответствии с п.4 ст.213.26 ФЗ «О несостоятельности (банкротстве)».</w:t>
      </w:r>
    </w:p>
    <w:p w:rsidR="00A328FC" w:rsidRPr="00943FD5" w:rsidRDefault="00213763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3</w:t>
      </w:r>
      <w:r w:rsidR="00336637" w:rsidRPr="00943FD5">
        <w:rPr>
          <w:bCs/>
          <w:sz w:val="20"/>
          <w:szCs w:val="20"/>
        </w:rPr>
        <w:t>.</w:t>
      </w:r>
      <w:r w:rsidR="00336637" w:rsidRPr="00943FD5">
        <w:rPr>
          <w:sz w:val="20"/>
          <w:szCs w:val="20"/>
        </w:rPr>
        <w:t xml:space="preserve"> Цена вышеуказанного объекта движимого имущества, т.е. цена данной сделки, составляет </w:t>
      </w:r>
      <w:r w:rsidR="00A42A81">
        <w:rPr>
          <w:color w:val="000000"/>
          <w:sz w:val="20"/>
          <w:szCs w:val="20"/>
        </w:rPr>
        <w:t>___________________</w:t>
      </w:r>
      <w:r w:rsidR="00336637" w:rsidRPr="00943FD5">
        <w:rPr>
          <w:sz w:val="20"/>
          <w:szCs w:val="20"/>
        </w:rPr>
        <w:t xml:space="preserve"> (</w:t>
      </w:r>
      <w:r w:rsidR="00A42A81">
        <w:rPr>
          <w:sz w:val="20"/>
          <w:szCs w:val="20"/>
        </w:rPr>
        <w:t>___________________</w:t>
      </w:r>
      <w:r w:rsidR="00BF3735" w:rsidRPr="00943FD5">
        <w:rPr>
          <w:sz w:val="20"/>
          <w:szCs w:val="20"/>
        </w:rPr>
        <w:t xml:space="preserve">) рублей </w:t>
      </w:r>
      <w:r w:rsidR="00A42A81">
        <w:rPr>
          <w:sz w:val="20"/>
          <w:szCs w:val="20"/>
        </w:rPr>
        <w:t>___</w:t>
      </w:r>
      <w:r w:rsidR="00336637" w:rsidRPr="00943FD5">
        <w:rPr>
          <w:sz w:val="20"/>
          <w:szCs w:val="20"/>
        </w:rPr>
        <w:t xml:space="preserve"> копеек, без НДС. В цену данной сделки засчитывается задаток, </w:t>
      </w:r>
      <w:r w:rsidR="006850D2">
        <w:rPr>
          <w:sz w:val="20"/>
          <w:szCs w:val="20"/>
        </w:rPr>
        <w:t>о</w:t>
      </w:r>
      <w:r w:rsidR="00336637" w:rsidRPr="00943FD5">
        <w:rPr>
          <w:sz w:val="20"/>
          <w:szCs w:val="20"/>
        </w:rPr>
        <w:t xml:space="preserve">плаченный покупателем за лот для участия в торгах в размере </w:t>
      </w:r>
      <w:r w:rsidR="00A42A81">
        <w:rPr>
          <w:sz w:val="20"/>
          <w:szCs w:val="20"/>
        </w:rPr>
        <w:t>____________</w:t>
      </w:r>
      <w:r w:rsidR="00336637" w:rsidRPr="00943FD5">
        <w:rPr>
          <w:sz w:val="20"/>
          <w:szCs w:val="20"/>
        </w:rPr>
        <w:t xml:space="preserve"> (</w:t>
      </w:r>
      <w:r w:rsidR="00A42A81">
        <w:rPr>
          <w:sz w:val="20"/>
          <w:szCs w:val="20"/>
        </w:rPr>
        <w:t>_______________________</w:t>
      </w:r>
      <w:r w:rsidR="00336637" w:rsidRPr="00943FD5">
        <w:rPr>
          <w:sz w:val="20"/>
          <w:szCs w:val="20"/>
        </w:rPr>
        <w:t xml:space="preserve">) рублей </w:t>
      </w:r>
      <w:r w:rsidR="00A42A81">
        <w:rPr>
          <w:sz w:val="20"/>
          <w:szCs w:val="20"/>
        </w:rPr>
        <w:t>___</w:t>
      </w:r>
      <w:r w:rsidR="00336637" w:rsidRPr="00943FD5">
        <w:rPr>
          <w:sz w:val="20"/>
          <w:szCs w:val="20"/>
        </w:rPr>
        <w:t xml:space="preserve"> копеек.</w:t>
      </w:r>
    </w:p>
    <w:p w:rsidR="00336637" w:rsidRPr="00943FD5" w:rsidRDefault="00213763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336637" w:rsidRPr="00943FD5">
        <w:rPr>
          <w:sz w:val="20"/>
          <w:szCs w:val="20"/>
        </w:rPr>
        <w:t>. Расчет между сторонами производится в следующем порядке:</w:t>
      </w:r>
    </w:p>
    <w:p w:rsidR="00336637" w:rsidRPr="00E35940" w:rsidRDefault="00336637">
      <w:pPr>
        <w:pStyle w:val="2"/>
        <w:rPr>
          <w:b/>
          <w:sz w:val="20"/>
          <w:szCs w:val="20"/>
        </w:rPr>
      </w:pPr>
      <w:r w:rsidRPr="00943FD5">
        <w:rPr>
          <w:sz w:val="20"/>
          <w:szCs w:val="20"/>
        </w:rPr>
        <w:t xml:space="preserve">Денежная сумма вносится </w:t>
      </w:r>
      <w:r w:rsidR="00325A98">
        <w:rPr>
          <w:sz w:val="20"/>
          <w:szCs w:val="20"/>
        </w:rPr>
        <w:t>Покупателем</w:t>
      </w:r>
      <w:r w:rsidR="008821D8">
        <w:rPr>
          <w:sz w:val="20"/>
          <w:szCs w:val="20"/>
        </w:rPr>
        <w:t xml:space="preserve"> в течение 30 дней с даты подписания настоящего договора</w:t>
      </w:r>
      <w:r w:rsidR="00325A98">
        <w:rPr>
          <w:sz w:val="20"/>
          <w:szCs w:val="20"/>
        </w:rPr>
        <w:t xml:space="preserve"> </w:t>
      </w:r>
      <w:r w:rsidR="008821D8" w:rsidRPr="008821D8">
        <w:rPr>
          <w:sz w:val="20"/>
          <w:szCs w:val="20"/>
        </w:rPr>
        <w:t>на специальный счет должника по сл</w:t>
      </w:r>
      <w:r w:rsidR="00E35940">
        <w:rPr>
          <w:sz w:val="20"/>
          <w:szCs w:val="20"/>
        </w:rPr>
        <w:t xml:space="preserve">едующим реквизитам: </w:t>
      </w:r>
      <w:r w:rsidR="00E35940" w:rsidRPr="00E35940">
        <w:rPr>
          <w:b/>
          <w:sz w:val="20"/>
          <w:szCs w:val="20"/>
        </w:rPr>
        <w:t>получатель -</w:t>
      </w:r>
      <w:r w:rsidR="00E35940">
        <w:rPr>
          <w:sz w:val="20"/>
          <w:szCs w:val="20"/>
        </w:rPr>
        <w:t xml:space="preserve"> </w:t>
      </w:r>
      <w:proofErr w:type="spellStart"/>
      <w:r w:rsidR="00E35940" w:rsidRPr="00E35940">
        <w:rPr>
          <w:b/>
          <w:sz w:val="20"/>
          <w:szCs w:val="20"/>
        </w:rPr>
        <w:t>Дикарев</w:t>
      </w:r>
      <w:proofErr w:type="spellEnd"/>
      <w:r w:rsidR="00E35940" w:rsidRPr="00E35940">
        <w:rPr>
          <w:b/>
          <w:sz w:val="20"/>
          <w:szCs w:val="20"/>
        </w:rPr>
        <w:t xml:space="preserve"> Алексей Александрович</w:t>
      </w:r>
      <w:r w:rsidR="008821D8" w:rsidRPr="00E35940">
        <w:rPr>
          <w:b/>
          <w:sz w:val="20"/>
          <w:szCs w:val="20"/>
        </w:rPr>
        <w:t xml:space="preserve">, счет № </w:t>
      </w:r>
      <w:r w:rsidR="00E35940" w:rsidRPr="00E35940">
        <w:rPr>
          <w:b/>
          <w:sz w:val="20"/>
          <w:szCs w:val="20"/>
        </w:rPr>
        <w:t>40817810150224516025</w:t>
      </w:r>
      <w:r w:rsidR="008821D8" w:rsidRPr="00E35940">
        <w:rPr>
          <w:b/>
          <w:sz w:val="20"/>
          <w:szCs w:val="20"/>
        </w:rPr>
        <w:t xml:space="preserve"> в ФИЛИАЛЕ "ЦЕНТРАЛЬНЫЙ" ПАО "СОВКОМБАНК", г.БЕРДСК, БИК 045004763, к/с 30101810150040000763.</w:t>
      </w:r>
    </w:p>
    <w:p w:rsidR="00336637" w:rsidRPr="00943FD5" w:rsidRDefault="00213763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5</w:t>
      </w:r>
      <w:r w:rsidR="00336637" w:rsidRPr="00943FD5">
        <w:rPr>
          <w:sz w:val="20"/>
          <w:szCs w:val="20"/>
        </w:rPr>
        <w:t xml:space="preserve">. ПРОДАВЕЦ обязуется передать, а ПОКУПАТЕЛЬ принять объект движимого имущества по акту приема-передачи </w:t>
      </w:r>
      <w:r w:rsidR="00336637" w:rsidRPr="00943FD5">
        <w:rPr>
          <w:color w:val="000000"/>
          <w:sz w:val="20"/>
          <w:szCs w:val="20"/>
        </w:rPr>
        <w:t>в срок не позднее 30 дней с момента подписания настоящего договора</w:t>
      </w:r>
      <w:r w:rsidR="00D73EBE">
        <w:rPr>
          <w:color w:val="000000"/>
          <w:sz w:val="20"/>
          <w:szCs w:val="20"/>
        </w:rPr>
        <w:t xml:space="preserve"> при условии полной оплаты цены сделки</w:t>
      </w:r>
      <w:r w:rsidR="00336637" w:rsidRPr="00943FD5">
        <w:rPr>
          <w:color w:val="000000"/>
          <w:sz w:val="20"/>
          <w:szCs w:val="20"/>
        </w:rPr>
        <w:t>.</w:t>
      </w:r>
    </w:p>
    <w:p w:rsidR="00336637" w:rsidRPr="00943FD5" w:rsidRDefault="00336637">
      <w:pPr>
        <w:jc w:val="both"/>
        <w:rPr>
          <w:sz w:val="20"/>
          <w:szCs w:val="20"/>
        </w:rPr>
      </w:pPr>
      <w:r w:rsidRPr="00943FD5">
        <w:rPr>
          <w:sz w:val="20"/>
          <w:szCs w:val="20"/>
        </w:rPr>
        <w:t>С момента подписания акта приема-передачи, обязательство по приему или передаче объекта движимого имущества считается исполненным.</w:t>
      </w:r>
    </w:p>
    <w:p w:rsidR="00336637" w:rsidRPr="00943FD5" w:rsidRDefault="00336637">
      <w:pPr>
        <w:jc w:val="both"/>
        <w:rPr>
          <w:sz w:val="20"/>
          <w:szCs w:val="20"/>
        </w:rPr>
      </w:pPr>
      <w:r w:rsidRPr="00943FD5">
        <w:rPr>
          <w:sz w:val="20"/>
          <w:szCs w:val="20"/>
        </w:rPr>
        <w:t>Риск случайной гибели или повреждения продаваемого объекта движимого имущества переходит от одной стороны к другой с момента исполнения сторонами своих обязанностей по приему или передачи объекта движимого имущества.</w:t>
      </w:r>
    </w:p>
    <w:p w:rsidR="00336637" w:rsidRDefault="00336637">
      <w:pPr>
        <w:jc w:val="both"/>
        <w:rPr>
          <w:sz w:val="20"/>
          <w:szCs w:val="20"/>
        </w:rPr>
      </w:pPr>
      <w:r w:rsidRPr="00943FD5">
        <w:rPr>
          <w:sz w:val="20"/>
          <w:szCs w:val="20"/>
        </w:rPr>
        <w:t>Претензий к качеству и техническому состоянию продаваемого объекта движимого имущества на момент заключения настоящего договора ПОКУПАТЕЛЬ не имеет.</w:t>
      </w:r>
      <w:r w:rsidR="00071FB1" w:rsidRPr="00071FB1">
        <w:rPr>
          <w:sz w:val="20"/>
          <w:szCs w:val="20"/>
        </w:rPr>
        <w:t xml:space="preserve"> </w:t>
      </w:r>
      <w:r w:rsidR="00071FB1">
        <w:rPr>
          <w:sz w:val="20"/>
          <w:szCs w:val="20"/>
        </w:rPr>
        <w:t xml:space="preserve">Расходы, связанные с регистрацией </w:t>
      </w:r>
      <w:r w:rsidR="000E093B">
        <w:rPr>
          <w:sz w:val="20"/>
          <w:szCs w:val="20"/>
        </w:rPr>
        <w:t>автомобиля</w:t>
      </w:r>
      <w:r w:rsidR="00071FB1">
        <w:rPr>
          <w:sz w:val="20"/>
          <w:szCs w:val="20"/>
        </w:rPr>
        <w:t xml:space="preserve"> и постановкой на учет, в том числе на изготовление новых документов, внесение изменений в существующие документы, оплата госпошлин и прочие расходы, относятся на Покупателя.</w:t>
      </w:r>
    </w:p>
    <w:p w:rsidR="00325A98" w:rsidRPr="00943FD5" w:rsidRDefault="00325A98">
      <w:pPr>
        <w:jc w:val="both"/>
        <w:rPr>
          <w:sz w:val="20"/>
          <w:szCs w:val="20"/>
        </w:rPr>
      </w:pPr>
      <w:r>
        <w:rPr>
          <w:sz w:val="20"/>
        </w:rPr>
        <w:t xml:space="preserve">6.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</w:t>
      </w:r>
      <w:r w:rsidR="006A3487" w:rsidRPr="006A3487">
        <w:rPr>
          <w:bCs/>
          <w:color w:val="000000"/>
          <w:sz w:val="20"/>
          <w:szCs w:val="20"/>
          <w:shd w:val="clear" w:color="auto" w:fill="FFFFFF"/>
        </w:rPr>
        <w:t xml:space="preserve"> </w:t>
      </w:r>
      <w:r w:rsidR="006A3487">
        <w:rPr>
          <w:bCs/>
          <w:color w:val="000000"/>
          <w:sz w:val="20"/>
          <w:szCs w:val="20"/>
          <w:shd w:val="clear" w:color="auto" w:fill="FFFFFF"/>
        </w:rPr>
        <w:t>Покуп</w:t>
      </w:r>
      <w:r w:rsidR="000E093B">
        <w:rPr>
          <w:bCs/>
          <w:color w:val="000000"/>
          <w:sz w:val="20"/>
          <w:szCs w:val="20"/>
          <w:shd w:val="clear" w:color="auto" w:fill="FFFFFF"/>
        </w:rPr>
        <w:t xml:space="preserve">атель уведомлен, что автомобиль не состоит на регистрационном учете и </w:t>
      </w:r>
      <w:r w:rsidR="006A3487">
        <w:rPr>
          <w:bCs/>
          <w:color w:val="000000"/>
          <w:sz w:val="20"/>
          <w:szCs w:val="20"/>
          <w:shd w:val="clear" w:color="auto" w:fill="FFFFFF"/>
        </w:rPr>
        <w:t xml:space="preserve">находится </w:t>
      </w:r>
      <w:r w:rsidR="006A3487" w:rsidRPr="006A3487">
        <w:rPr>
          <w:bCs/>
          <w:color w:val="000000"/>
          <w:sz w:val="20"/>
          <w:szCs w:val="20"/>
          <w:shd w:val="clear" w:color="auto" w:fill="FFFFFF"/>
        </w:rPr>
        <w:t xml:space="preserve">в залоге у </w:t>
      </w:r>
      <w:r w:rsidR="00A42A81" w:rsidRPr="00A42A81">
        <w:rPr>
          <w:bCs/>
          <w:color w:val="000000"/>
          <w:sz w:val="20"/>
          <w:szCs w:val="20"/>
          <w:shd w:val="clear" w:color="auto" w:fill="FFFFFF"/>
        </w:rPr>
        <w:t>АО «Кредит Европа Банк (Россия)»</w:t>
      </w:r>
      <w:r w:rsidR="006A3487" w:rsidRPr="006A3487">
        <w:rPr>
          <w:bCs/>
          <w:color w:val="000000"/>
          <w:sz w:val="20"/>
          <w:szCs w:val="20"/>
          <w:shd w:val="clear" w:color="auto" w:fill="FFFFFF"/>
        </w:rPr>
        <w:t>.</w:t>
      </w:r>
    </w:p>
    <w:p w:rsidR="00336637" w:rsidRPr="00943FD5" w:rsidRDefault="00325A98">
      <w:pPr>
        <w:pStyle w:val="2"/>
        <w:rPr>
          <w:sz w:val="20"/>
          <w:szCs w:val="20"/>
        </w:rPr>
      </w:pPr>
      <w:r>
        <w:rPr>
          <w:sz w:val="20"/>
          <w:szCs w:val="20"/>
        </w:rPr>
        <w:t>7</w:t>
      </w:r>
      <w:r w:rsidR="00336637" w:rsidRPr="00943FD5">
        <w:rPr>
          <w:sz w:val="20"/>
          <w:szCs w:val="20"/>
        </w:rPr>
        <w:t>. Настоящий договор считается заключенным с момента его подписания.</w:t>
      </w:r>
    </w:p>
    <w:p w:rsidR="00336637" w:rsidRPr="00943FD5" w:rsidRDefault="00325A98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8</w:t>
      </w:r>
      <w:r w:rsidR="00336637" w:rsidRPr="00943FD5">
        <w:rPr>
          <w:sz w:val="20"/>
          <w:szCs w:val="20"/>
        </w:rPr>
        <w:t>. Настоящий договор подписан в 3-х экземплярах, имеющих равную юридическую силу, и находящихся: один экземпляр у ПРОДАВЦА и один - у ПОКУПАТЕЛЯ, один для регистрирующего органа.</w:t>
      </w:r>
    </w:p>
    <w:p w:rsidR="00336637" w:rsidRDefault="00336637" w:rsidP="00325A98">
      <w:pPr>
        <w:jc w:val="center"/>
        <w:rPr>
          <w:b/>
          <w:sz w:val="22"/>
        </w:rPr>
      </w:pPr>
      <w:r>
        <w:rPr>
          <w:b/>
          <w:sz w:val="22"/>
        </w:rPr>
        <w:t>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1"/>
        <w:gridCol w:w="5157"/>
      </w:tblGrid>
      <w:tr w:rsidR="00336637" w:rsidTr="00325A98">
        <w:tc>
          <w:tcPr>
            <w:tcW w:w="5211" w:type="dxa"/>
          </w:tcPr>
          <w:p w:rsidR="00336637" w:rsidRDefault="00336637">
            <w:pPr>
              <w:pStyle w:val="a6"/>
              <w:suppressLineNumbers w:val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ПРОДАВЕЦ: </w:t>
            </w:r>
          </w:p>
          <w:p w:rsidR="009E66BA" w:rsidRDefault="009E66BA">
            <w:pPr>
              <w:rPr>
                <w:szCs w:val="13"/>
                <w:lang w:eastAsia="ar-SA"/>
              </w:rPr>
            </w:pPr>
            <w:proofErr w:type="spellStart"/>
            <w:r w:rsidRPr="009E66BA">
              <w:rPr>
                <w:b/>
                <w:sz w:val="20"/>
                <w:szCs w:val="20"/>
              </w:rPr>
              <w:t>Дикарев</w:t>
            </w:r>
            <w:proofErr w:type="spellEnd"/>
            <w:r w:rsidRPr="009E66BA">
              <w:rPr>
                <w:b/>
                <w:sz w:val="20"/>
                <w:szCs w:val="20"/>
              </w:rPr>
              <w:t xml:space="preserve"> Алексей Александрович</w:t>
            </w:r>
            <w:r w:rsidR="008821D8">
              <w:rPr>
                <w:szCs w:val="13"/>
                <w:lang w:eastAsia="ar-SA"/>
              </w:rPr>
              <w:t xml:space="preserve">, </w:t>
            </w:r>
          </w:p>
          <w:p w:rsidR="00071FB1" w:rsidRDefault="008821D8">
            <w:pPr>
              <w:rPr>
                <w:b/>
                <w:sz w:val="22"/>
              </w:rPr>
            </w:pPr>
            <w:r w:rsidRPr="0012036B">
              <w:rPr>
                <w:sz w:val="20"/>
                <w:szCs w:val="20"/>
                <w:lang w:eastAsia="ar-SA"/>
              </w:rPr>
              <w:t>паспорт гражданина РФ</w:t>
            </w:r>
            <w:r>
              <w:rPr>
                <w:sz w:val="20"/>
                <w:szCs w:val="20"/>
                <w:lang w:eastAsia="ar-SA"/>
              </w:rPr>
              <w:t xml:space="preserve">: </w:t>
            </w:r>
            <w:r w:rsidR="00A42A81">
              <w:rPr>
                <w:sz w:val="20"/>
                <w:szCs w:val="20"/>
                <w:lang w:eastAsia="ar-SA"/>
              </w:rPr>
              <w:t>______________________________</w:t>
            </w:r>
            <w:r>
              <w:rPr>
                <w:szCs w:val="13"/>
                <w:lang w:eastAsia="ar-SA"/>
              </w:rPr>
              <w:t xml:space="preserve">, </w:t>
            </w:r>
            <w:r w:rsidR="003D2BBB">
              <w:rPr>
                <w:szCs w:val="13"/>
                <w:lang w:eastAsia="ar-SA"/>
              </w:rPr>
              <w:t xml:space="preserve">   </w:t>
            </w:r>
            <w:r w:rsidR="003D2BBB" w:rsidRPr="003D2BBB">
              <w:rPr>
                <w:sz w:val="20"/>
                <w:szCs w:val="20"/>
              </w:rPr>
              <w:t xml:space="preserve">дата и место рождения: 01.02.1982г., </w:t>
            </w:r>
            <w:proofErr w:type="spellStart"/>
            <w:r w:rsidR="003D2BBB" w:rsidRPr="003D2BBB">
              <w:rPr>
                <w:sz w:val="20"/>
                <w:szCs w:val="20"/>
              </w:rPr>
              <w:t>гор</w:t>
            </w:r>
            <w:proofErr w:type="gramStart"/>
            <w:r w:rsidR="003D2BBB" w:rsidRPr="003D2BBB">
              <w:rPr>
                <w:sz w:val="20"/>
                <w:szCs w:val="20"/>
              </w:rPr>
              <w:t>.С</w:t>
            </w:r>
            <w:proofErr w:type="gramEnd"/>
            <w:r w:rsidR="003D2BBB" w:rsidRPr="003D2BBB">
              <w:rPr>
                <w:sz w:val="20"/>
                <w:szCs w:val="20"/>
              </w:rPr>
              <w:t>ергач</w:t>
            </w:r>
            <w:proofErr w:type="spellEnd"/>
            <w:r w:rsidR="003D2BBB" w:rsidRPr="003D2BBB">
              <w:rPr>
                <w:sz w:val="20"/>
                <w:szCs w:val="20"/>
              </w:rPr>
              <w:t xml:space="preserve"> Горьковской обл., адрес: 607510, Нижегородская обл., г.Сергач, </w:t>
            </w:r>
            <w:proofErr w:type="spellStart"/>
            <w:r w:rsidR="003D2BBB" w:rsidRPr="003D2BBB">
              <w:rPr>
                <w:sz w:val="20"/>
                <w:szCs w:val="20"/>
              </w:rPr>
              <w:t>ул.Старчикова</w:t>
            </w:r>
            <w:proofErr w:type="spellEnd"/>
            <w:r w:rsidR="003D2BBB" w:rsidRPr="003D2BBB">
              <w:rPr>
                <w:sz w:val="20"/>
                <w:szCs w:val="20"/>
              </w:rPr>
              <w:t>, д.25, ИНН 522903756920, СНИЛС 02671755663</w:t>
            </w:r>
          </w:p>
          <w:p w:rsidR="00336637" w:rsidRDefault="008821D8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 xml:space="preserve">  </w:t>
            </w:r>
            <w:r w:rsidR="00336637">
              <w:rPr>
                <w:sz w:val="22"/>
              </w:rPr>
              <w:t xml:space="preserve">      </w:t>
            </w:r>
            <w:r w:rsidR="006850D2">
              <w:rPr>
                <w:sz w:val="22"/>
              </w:rPr>
              <w:t xml:space="preserve">          </w:t>
            </w:r>
            <w:r w:rsidR="00213763">
              <w:rPr>
                <w:sz w:val="22"/>
              </w:rPr>
              <w:t xml:space="preserve">          </w:t>
            </w:r>
            <w:r w:rsidR="00336637">
              <w:rPr>
                <w:sz w:val="22"/>
              </w:rPr>
              <w:t xml:space="preserve">  __________________ </w:t>
            </w:r>
            <w:proofErr w:type="spellStart"/>
            <w:r w:rsidR="00336637">
              <w:rPr>
                <w:sz w:val="22"/>
              </w:rPr>
              <w:t>Бордок</w:t>
            </w:r>
            <w:proofErr w:type="spellEnd"/>
            <w:r w:rsidR="00336637">
              <w:rPr>
                <w:sz w:val="22"/>
              </w:rPr>
              <w:t xml:space="preserve"> А.А.</w:t>
            </w:r>
          </w:p>
        </w:tc>
        <w:tc>
          <w:tcPr>
            <w:tcW w:w="5157" w:type="dxa"/>
          </w:tcPr>
          <w:p w:rsidR="00336637" w:rsidRDefault="0033663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ПОКУПАТЕЛЬ:</w:t>
            </w:r>
          </w:p>
          <w:p w:rsidR="00336637" w:rsidRDefault="00336637">
            <w:pPr>
              <w:rPr>
                <w:b/>
                <w:bCs/>
                <w:sz w:val="20"/>
                <w:szCs w:val="20"/>
              </w:rPr>
            </w:pPr>
          </w:p>
          <w:p w:rsidR="00A42A81" w:rsidRDefault="00A42A81">
            <w:pPr>
              <w:rPr>
                <w:b/>
                <w:bCs/>
                <w:sz w:val="20"/>
                <w:szCs w:val="20"/>
              </w:rPr>
            </w:pPr>
          </w:p>
          <w:p w:rsidR="00A42A81" w:rsidRDefault="00A42A81">
            <w:pPr>
              <w:rPr>
                <w:b/>
                <w:bCs/>
                <w:sz w:val="20"/>
                <w:szCs w:val="20"/>
              </w:rPr>
            </w:pPr>
          </w:p>
          <w:p w:rsidR="00A42A81" w:rsidRDefault="00A42A81">
            <w:pPr>
              <w:rPr>
                <w:b/>
                <w:bCs/>
                <w:sz w:val="20"/>
                <w:szCs w:val="20"/>
              </w:rPr>
            </w:pPr>
          </w:p>
          <w:p w:rsidR="00A42A81" w:rsidRDefault="00A42A81">
            <w:pPr>
              <w:rPr>
                <w:sz w:val="22"/>
              </w:rPr>
            </w:pPr>
          </w:p>
          <w:p w:rsidR="00336637" w:rsidRDefault="00336637">
            <w:pPr>
              <w:rPr>
                <w:sz w:val="22"/>
              </w:rPr>
            </w:pPr>
          </w:p>
          <w:p w:rsidR="009E66BA" w:rsidRDefault="009E66BA">
            <w:pPr>
              <w:rPr>
                <w:sz w:val="22"/>
              </w:rPr>
            </w:pPr>
          </w:p>
          <w:p w:rsidR="00336637" w:rsidRDefault="00336637" w:rsidP="00A42A81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    </w:t>
            </w:r>
            <w:r w:rsidR="006850D2">
              <w:rPr>
                <w:sz w:val="22"/>
              </w:rPr>
              <w:t xml:space="preserve">     </w:t>
            </w:r>
            <w:r w:rsidR="00325A98">
              <w:rPr>
                <w:sz w:val="22"/>
              </w:rPr>
              <w:t xml:space="preserve">    </w:t>
            </w:r>
            <w:r w:rsidR="006850D2">
              <w:rPr>
                <w:sz w:val="22"/>
              </w:rPr>
              <w:t xml:space="preserve">       </w:t>
            </w:r>
            <w:r>
              <w:rPr>
                <w:sz w:val="22"/>
              </w:rPr>
              <w:t xml:space="preserve">   ____________________</w:t>
            </w:r>
            <w:r w:rsidR="00A42A81">
              <w:rPr>
                <w:sz w:val="22"/>
              </w:rPr>
              <w:t>/____________</w:t>
            </w:r>
          </w:p>
        </w:tc>
      </w:tr>
    </w:tbl>
    <w:p w:rsidR="00336637" w:rsidRDefault="00336637" w:rsidP="00325A98">
      <w:pPr>
        <w:jc w:val="both"/>
      </w:pPr>
    </w:p>
    <w:sectPr w:rsidR="00336637" w:rsidSect="00A63932">
      <w:pgSz w:w="11906" w:h="16838"/>
      <w:pgMar w:top="539" w:right="567" w:bottom="35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860EC"/>
    <w:multiLevelType w:val="hybridMultilevel"/>
    <w:tmpl w:val="44920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5028AE"/>
    <w:multiLevelType w:val="hybridMultilevel"/>
    <w:tmpl w:val="56986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BF3735"/>
    <w:rsid w:val="000300C5"/>
    <w:rsid w:val="00071FB1"/>
    <w:rsid w:val="000E093B"/>
    <w:rsid w:val="0012036B"/>
    <w:rsid w:val="00213763"/>
    <w:rsid w:val="002E0276"/>
    <w:rsid w:val="00325A98"/>
    <w:rsid w:val="00336637"/>
    <w:rsid w:val="003D2BBB"/>
    <w:rsid w:val="004359EB"/>
    <w:rsid w:val="00633899"/>
    <w:rsid w:val="006850D2"/>
    <w:rsid w:val="006A3487"/>
    <w:rsid w:val="006E520A"/>
    <w:rsid w:val="008821D8"/>
    <w:rsid w:val="008D5427"/>
    <w:rsid w:val="00943FD5"/>
    <w:rsid w:val="009E66BA"/>
    <w:rsid w:val="00A328FC"/>
    <w:rsid w:val="00A42A81"/>
    <w:rsid w:val="00A63932"/>
    <w:rsid w:val="00B65D54"/>
    <w:rsid w:val="00BF3735"/>
    <w:rsid w:val="00D73EBE"/>
    <w:rsid w:val="00DA4D6A"/>
    <w:rsid w:val="00E35940"/>
    <w:rsid w:val="00EE73A7"/>
    <w:rsid w:val="00FA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3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3932"/>
    <w:pPr>
      <w:jc w:val="center"/>
    </w:pPr>
    <w:rPr>
      <w:b/>
    </w:rPr>
  </w:style>
  <w:style w:type="paragraph" w:styleId="a4">
    <w:name w:val="Body Text"/>
    <w:basedOn w:val="a"/>
    <w:semiHidden/>
    <w:rsid w:val="00A63932"/>
    <w:pPr>
      <w:jc w:val="both"/>
    </w:pPr>
    <w:rPr>
      <w:b/>
    </w:rPr>
  </w:style>
  <w:style w:type="paragraph" w:styleId="2">
    <w:name w:val="Body Text 2"/>
    <w:basedOn w:val="a"/>
    <w:semiHidden/>
    <w:rsid w:val="00A63932"/>
    <w:pPr>
      <w:jc w:val="both"/>
    </w:pPr>
  </w:style>
  <w:style w:type="paragraph" w:styleId="a5">
    <w:name w:val="Body Text Indent"/>
    <w:basedOn w:val="a"/>
    <w:semiHidden/>
    <w:rsid w:val="00A63932"/>
    <w:pPr>
      <w:ind w:firstLine="709"/>
      <w:jc w:val="both"/>
    </w:pPr>
    <w:rPr>
      <w:sz w:val="22"/>
    </w:rPr>
  </w:style>
  <w:style w:type="paragraph" w:styleId="1">
    <w:name w:val="index 1"/>
    <w:basedOn w:val="a"/>
    <w:next w:val="a"/>
    <w:autoRedefine/>
    <w:semiHidden/>
    <w:rsid w:val="00A63932"/>
    <w:pPr>
      <w:ind w:left="240" w:hanging="240"/>
    </w:pPr>
  </w:style>
  <w:style w:type="paragraph" w:styleId="a6">
    <w:name w:val="index heading"/>
    <w:basedOn w:val="a"/>
    <w:semiHidden/>
    <w:rsid w:val="00A63932"/>
    <w:pPr>
      <w:suppressLineNumbers/>
      <w:suppressAutoHyphens/>
    </w:pPr>
    <w:rPr>
      <w:rFonts w:cs="Tahoma"/>
      <w:lang w:eastAsia="ar-SA"/>
    </w:rPr>
  </w:style>
  <w:style w:type="character" w:customStyle="1" w:styleId="FontStyle33">
    <w:name w:val="Font Style33"/>
    <w:rsid w:val="00DA4D6A"/>
    <w:rPr>
      <w:rFonts w:ascii="Century Gothic" w:hAnsi="Century Gothic" w:cs="Century Gothi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8F2B2-CE1C-4284-A9B6-D02BFF88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02</vt:lpstr>
    </vt:vector>
  </TitlesOfParts>
  <Company>Home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02</dc:title>
  <dc:creator>Администратор</dc:creator>
  <cp:lastModifiedBy>admin</cp:lastModifiedBy>
  <cp:revision>4</cp:revision>
  <cp:lastPrinted>2024-09-12T06:12:00Z</cp:lastPrinted>
  <dcterms:created xsi:type="dcterms:W3CDTF">2026-05-12T19:12:00Z</dcterms:created>
  <dcterms:modified xsi:type="dcterms:W3CDTF">2026-06-19T18:50:00Z</dcterms:modified>
</cp:coreProperties>
</file>