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10661–ОАОФ/1/1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"НИЖНИЙ НОВГРАД";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Комплексный пивоваренный завод «KASPAR SCHULZ», 2011 г.в. (Оборудование варочного цеха, состоящее из заторного/сусловарочного котла, заторного фильтрационного чана, вихревого чана: Узел 1 (№ из ГТД 6901, 1 комплект), Узел 2 (№ из ГТД 6899, 1 комплект), Узел 3 (№ из ГТД 6900, 1 комплект); Электрощит управления Veit 2373 (1 комплект), Декоративная накладка медного цвета над оборудованием с надписью «KASPAR SCHULZ» (2 комплекта), Декоративная столешница из металла над оборудованием (1 шт.), Оборудование в подвальном помещении: Цилиндро-конический танк 5Гл (№ из ГТД 6862, 1 комплект), Цилиндро-конический танк 5Гл (№ из ГТД 6863, 1 комплект), Цилиндро-конический танк 10Гл (№ из ГТД 6860, 1 комплект), Цилиндро-конический танк 10Гл (№ из ГТД 6861, 1 комплект), Горизонтальный дисперсный танк 5Гл, (4 комплекта), Гликолевый холодильник (№ из ГТД 209777, 1 комплект), Компрессор (№ из ГТД 5316, 1 комплект), Щит управления (1 комплект), Мельница для солода (1 комплект), Оборудование для мойки и разлива кегов (1 комплект); Комплекс труб, шлангов, трубок, патрубков, кранов, проводов и др. для обеспечения работы оборудования, проходящие через два этажа (1 комплект))..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А43-3856/2020.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"НИЖНИЙ НОВГРАД".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апреля 2026г.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«26» мая 2026г.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