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98" w:rsidRPr="00E52D18" w:rsidRDefault="008B0A98">
      <w:pPr>
        <w:pStyle w:val="1"/>
        <w:rPr>
          <w:sz w:val="22"/>
          <w:szCs w:val="22"/>
        </w:rPr>
      </w:pPr>
      <w:r w:rsidRPr="00E52D18">
        <w:rPr>
          <w:sz w:val="22"/>
          <w:szCs w:val="22"/>
        </w:rPr>
        <w:t>Договор уступки права требования (цессии)</w:t>
      </w:r>
    </w:p>
    <w:p w:rsidR="008B0A98" w:rsidRPr="00E52D18" w:rsidRDefault="008B0A98">
      <w:pPr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 w:rsidRPr="00E52D1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Pr="00E52D18" w:rsidRDefault="008B0A98" w:rsidP="0015122A">
            <w:pPr>
              <w:pStyle w:val="a8"/>
              <w:rPr>
                <w:sz w:val="22"/>
                <w:szCs w:val="22"/>
              </w:rPr>
            </w:pPr>
            <w:r w:rsidRPr="00E52D18">
              <w:rPr>
                <w:sz w:val="22"/>
                <w:szCs w:val="22"/>
              </w:rPr>
              <w:t xml:space="preserve">г. </w:t>
            </w:r>
            <w:r w:rsidR="0015122A" w:rsidRPr="00E52D18">
              <w:rPr>
                <w:sz w:val="22"/>
                <w:szCs w:val="22"/>
              </w:rPr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Pr="00E52D18" w:rsidRDefault="0015122A" w:rsidP="00E52D18">
            <w:pPr>
              <w:pStyle w:val="a7"/>
              <w:jc w:val="right"/>
              <w:rPr>
                <w:sz w:val="22"/>
                <w:szCs w:val="22"/>
              </w:rPr>
            </w:pPr>
            <w:r w:rsidRPr="00E52D18">
              <w:rPr>
                <w:sz w:val="22"/>
                <w:szCs w:val="22"/>
              </w:rPr>
              <w:t>«____»_____________202</w:t>
            </w:r>
            <w:r w:rsidR="00E52D18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E52D18">
              <w:rPr>
                <w:sz w:val="22"/>
                <w:szCs w:val="22"/>
              </w:rPr>
              <w:t xml:space="preserve"> год</w:t>
            </w:r>
          </w:p>
        </w:tc>
      </w:tr>
    </w:tbl>
    <w:p w:rsidR="008B0A98" w:rsidRPr="00E52D18" w:rsidRDefault="008B0A98">
      <w:pPr>
        <w:rPr>
          <w:sz w:val="22"/>
          <w:szCs w:val="22"/>
        </w:rPr>
      </w:pPr>
    </w:p>
    <w:p w:rsidR="008B0A98" w:rsidRPr="00E52D18" w:rsidRDefault="00E52D18">
      <w:pPr>
        <w:rPr>
          <w:sz w:val="22"/>
          <w:szCs w:val="22"/>
        </w:rPr>
      </w:pPr>
      <w:r w:rsidRPr="00E52D18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zh-CN"/>
        </w:rPr>
        <w:t>И</w:t>
      </w:r>
      <w:r w:rsidRPr="00E52D18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zh-CN"/>
        </w:rPr>
        <w:t xml:space="preserve">ндивидуальный предприниматель Глава крестьянского (фермерского) хозяйства </w:t>
      </w:r>
      <w:r w:rsidRPr="00E52D18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zh-CN"/>
        </w:rPr>
        <w:t>Ахметов</w:t>
      </w:r>
      <w:r w:rsidRPr="00E52D18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zh-CN"/>
        </w:rPr>
        <w:t>а</w:t>
      </w:r>
      <w:r w:rsidRPr="00E52D18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zh-CN"/>
        </w:rPr>
        <w:t xml:space="preserve"> </w:t>
      </w:r>
      <w:r w:rsidRPr="00E52D18">
        <w:rPr>
          <w:rFonts w:ascii="Times New Roman" w:hAnsi="Times New Roman" w:cs="Times New Roman"/>
          <w:b/>
          <w:sz w:val="22"/>
          <w:szCs w:val="22"/>
        </w:rPr>
        <w:t>Альмир</w:t>
      </w:r>
      <w:r w:rsidRPr="00E52D18">
        <w:rPr>
          <w:rFonts w:ascii="Times New Roman" w:hAnsi="Times New Roman" w:cs="Times New Roman"/>
          <w:b/>
          <w:sz w:val="22"/>
          <w:szCs w:val="22"/>
        </w:rPr>
        <w:t>а</w:t>
      </w:r>
      <w:r w:rsidRPr="00E52D18">
        <w:rPr>
          <w:rFonts w:ascii="Times New Roman" w:hAnsi="Times New Roman" w:cs="Times New Roman"/>
          <w:b/>
          <w:sz w:val="22"/>
          <w:szCs w:val="22"/>
        </w:rPr>
        <w:t xml:space="preserve"> Мукаддясовн</w:t>
      </w:r>
      <w:r w:rsidRPr="00E52D18">
        <w:rPr>
          <w:rFonts w:ascii="Times New Roman" w:hAnsi="Times New Roman" w:cs="Times New Roman"/>
          <w:b/>
          <w:sz w:val="22"/>
          <w:szCs w:val="22"/>
        </w:rPr>
        <w:t>а</w:t>
      </w:r>
      <w:r w:rsidR="00B63DA2" w:rsidRPr="00E52D18">
        <w:rPr>
          <w:rFonts w:ascii="Times New Roman" w:hAnsi="Times New Roman" w:cs="Times New Roman"/>
          <w:b/>
          <w:color w:val="00000A"/>
          <w:sz w:val="22"/>
          <w:szCs w:val="22"/>
          <w:lang w:eastAsia="zh-CN"/>
        </w:rPr>
        <w:t>,</w:t>
      </w:r>
      <w:r w:rsidR="00B63DA2" w:rsidRPr="00E52D18">
        <w:rPr>
          <w:rFonts w:ascii="Times New Roman" w:hAnsi="Times New Roman" w:cs="Times New Roman"/>
          <w:b/>
          <w:color w:val="00000A"/>
          <w:sz w:val="22"/>
          <w:szCs w:val="22"/>
          <w:lang w:eastAsia="zh-CN"/>
        </w:rPr>
        <w:t xml:space="preserve"> </w:t>
      </w:r>
      <w:r w:rsidR="00B63DA2" w:rsidRPr="00E52D18">
        <w:rPr>
          <w:rFonts w:ascii="Times New Roman" w:hAnsi="Times New Roman" w:cs="Times New Roman"/>
          <w:color w:val="00000A"/>
          <w:sz w:val="22"/>
          <w:szCs w:val="22"/>
          <w:lang w:eastAsia="zh-CN"/>
        </w:rPr>
        <w:t>в лице конкурсного управляющего</w:t>
      </w:r>
      <w:r w:rsidR="0015122A" w:rsidRPr="00E52D18">
        <w:rPr>
          <w:rFonts w:ascii="Times New Roman" w:hAnsi="Times New Roman" w:cs="Times New Roman"/>
          <w:b/>
          <w:color w:val="00000A"/>
          <w:sz w:val="22"/>
          <w:szCs w:val="22"/>
          <w:lang w:eastAsia="zh-CN"/>
        </w:rPr>
        <w:t xml:space="preserve"> </w:t>
      </w:r>
      <w:r w:rsidR="00BD463B" w:rsidRPr="00E52D18">
        <w:rPr>
          <w:rFonts w:ascii="Times New Roman" w:hAnsi="Times New Roman" w:cs="Times New Roman"/>
          <w:b/>
          <w:color w:val="00000A"/>
          <w:sz w:val="22"/>
          <w:szCs w:val="22"/>
          <w:lang w:eastAsia="zh-CN"/>
        </w:rPr>
        <w:t>Ерошкина Юрия Владимировича</w:t>
      </w:r>
      <w:r w:rsidR="0015122A" w:rsidRPr="00E52D18">
        <w:rPr>
          <w:rFonts w:ascii="Times New Roman" w:hAnsi="Times New Roman" w:cs="Times New Roman"/>
          <w:sz w:val="22"/>
          <w:szCs w:val="22"/>
        </w:rPr>
        <w:t>, действующ</w:t>
      </w:r>
      <w:r w:rsidR="00B63DA2" w:rsidRPr="00E52D18">
        <w:rPr>
          <w:rFonts w:ascii="Times New Roman" w:hAnsi="Times New Roman" w:cs="Times New Roman"/>
          <w:sz w:val="22"/>
          <w:szCs w:val="22"/>
        </w:rPr>
        <w:t>его</w:t>
      </w:r>
      <w:r w:rsidR="0015122A" w:rsidRPr="00E52D18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E52D18">
        <w:rPr>
          <w:rFonts w:ascii="Times New Roman" w:hAnsi="Times New Roman" w:cs="Times New Roman"/>
          <w:sz w:val="22"/>
          <w:szCs w:val="22"/>
        </w:rPr>
        <w:t>решения Арбитражного суда Республики Мордовия от 20.06.2023 г.</w:t>
      </w:r>
      <w:r w:rsidRPr="00E52D1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52D18">
        <w:rPr>
          <w:rFonts w:ascii="Times New Roman" w:hAnsi="Times New Roman" w:cs="Times New Roman"/>
          <w:sz w:val="22"/>
          <w:szCs w:val="22"/>
        </w:rPr>
        <w:t xml:space="preserve">по делу № </w:t>
      </w:r>
      <w:r w:rsidRPr="00E52D18">
        <w:rPr>
          <w:rFonts w:ascii="Times New Roman" w:hAnsi="Times New Roman" w:cs="Times New Roman"/>
          <w:bCs/>
          <w:sz w:val="22"/>
          <w:szCs w:val="22"/>
        </w:rPr>
        <w:t>А39-11248/2022</w:t>
      </w:r>
      <w:r w:rsidR="008B0A98" w:rsidRPr="00E52D18">
        <w:rPr>
          <w:sz w:val="22"/>
          <w:szCs w:val="22"/>
        </w:rPr>
        <w:t>, именуем</w:t>
      </w:r>
      <w:r w:rsidRPr="00E52D18">
        <w:rPr>
          <w:sz w:val="22"/>
          <w:szCs w:val="22"/>
        </w:rPr>
        <w:t>ый</w:t>
      </w:r>
      <w:r w:rsidR="008B0A98" w:rsidRPr="00E52D18">
        <w:rPr>
          <w:sz w:val="22"/>
          <w:szCs w:val="22"/>
        </w:rPr>
        <w:t xml:space="preserve"> в дальнейшем "Цедент", с одной стороны и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[</w:t>
      </w:r>
      <w:r w:rsidRPr="00E52D18">
        <w:rPr>
          <w:rStyle w:val="a3"/>
          <w:bCs/>
          <w:sz w:val="22"/>
          <w:szCs w:val="22"/>
        </w:rPr>
        <w:t>наименование юридического лица</w:t>
      </w:r>
      <w:r w:rsidRPr="00E52D18">
        <w:rPr>
          <w:sz w:val="22"/>
          <w:szCs w:val="22"/>
        </w:rPr>
        <w:t>] в лице [</w:t>
      </w:r>
      <w:r w:rsidRPr="00E52D18">
        <w:rPr>
          <w:rStyle w:val="a3"/>
          <w:bCs/>
          <w:sz w:val="22"/>
          <w:szCs w:val="22"/>
        </w:rPr>
        <w:t>должность, Ф. И. О.</w:t>
      </w:r>
      <w:r w:rsidRPr="00E52D18">
        <w:rPr>
          <w:sz w:val="22"/>
          <w:szCs w:val="22"/>
        </w:rPr>
        <w:t>], действующего на основании [</w:t>
      </w:r>
      <w:r w:rsidRPr="00E52D18">
        <w:rPr>
          <w:rStyle w:val="a3"/>
          <w:bCs/>
          <w:sz w:val="22"/>
          <w:szCs w:val="22"/>
        </w:rPr>
        <w:t>наименование документа, подтверждающего полномочия</w:t>
      </w:r>
      <w:r w:rsidRPr="00E52D18">
        <w:rPr>
          <w:sz w:val="22"/>
          <w:szCs w:val="22"/>
        </w:rPr>
        <w:t>], именуемое в дальнейшем "Цессионарий", с другой стороны, а вместе именуемые "Стороны", заключили договор о нижеследующем:</w:t>
      </w:r>
    </w:p>
    <w:p w:rsidR="008B0A98" w:rsidRPr="00E52D18" w:rsidRDefault="008B0A98">
      <w:pPr>
        <w:rPr>
          <w:sz w:val="22"/>
          <w:szCs w:val="22"/>
        </w:rPr>
      </w:pPr>
    </w:p>
    <w:p w:rsidR="008B0A98" w:rsidRPr="00E52D18" w:rsidRDefault="008B0A98">
      <w:pPr>
        <w:pStyle w:val="1"/>
        <w:rPr>
          <w:sz w:val="22"/>
          <w:szCs w:val="22"/>
        </w:rPr>
      </w:pPr>
      <w:bookmarkStart w:id="1" w:name="sub_100"/>
      <w:r w:rsidRPr="00E52D18">
        <w:rPr>
          <w:sz w:val="22"/>
          <w:szCs w:val="22"/>
        </w:rPr>
        <w:t>1. Предмет договора</w:t>
      </w:r>
    </w:p>
    <w:bookmarkEnd w:id="1"/>
    <w:p w:rsidR="00ED79EF" w:rsidRPr="00E52D18" w:rsidRDefault="008B0A98" w:rsidP="00AD6087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1.1. По настоящему договору Цедент уступает, а Цессионарий принимает в полном объеме </w:t>
      </w:r>
      <w:r w:rsidR="00E52D18" w:rsidRPr="00E52D18">
        <w:rPr>
          <w:rFonts w:ascii="Times New Roman" w:hAnsi="Times New Roman" w:cs="Times New Roman"/>
          <w:sz w:val="22"/>
          <w:szCs w:val="22"/>
        </w:rPr>
        <w:t>п</w:t>
      </w:r>
      <w:r w:rsidR="00E52D18" w:rsidRPr="00E52D18">
        <w:rPr>
          <w:rFonts w:ascii="Times New Roman" w:hAnsi="Times New Roman" w:cs="Times New Roman"/>
          <w:sz w:val="22"/>
          <w:szCs w:val="22"/>
        </w:rPr>
        <w:t>раво требования ИП ГКФХ Ахметовой А.М. (ОГРНИП 316132600060129, ИНН 131500536386) к Карабановой Аэлите Маратовне (ИНН 131502869214)</w:t>
      </w:r>
      <w:r w:rsidR="00E52D18" w:rsidRPr="00E52D18">
        <w:rPr>
          <w:rFonts w:ascii="Times New Roman" w:eastAsia="Calibri" w:hAnsi="Times New Roman" w:cs="Times New Roman"/>
          <w:bCs/>
          <w:sz w:val="22"/>
          <w:szCs w:val="22"/>
        </w:rPr>
        <w:t xml:space="preserve"> в общей сумме 3 036 577,11 рублей основного долга</w:t>
      </w:r>
      <w:r w:rsidR="0029549B" w:rsidRPr="00E52D1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D6087" w:rsidRPr="00E52D18" w:rsidRDefault="008B0A98" w:rsidP="00AD6087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1.2. </w:t>
      </w:r>
      <w:r w:rsidR="00AD6087" w:rsidRPr="00E52D18">
        <w:rPr>
          <w:sz w:val="22"/>
          <w:szCs w:val="22"/>
        </w:rPr>
        <w:t xml:space="preserve">Право требования уступается в объёме, существующем на момент заключения настоящего договора, включая сумму основного долга, все подлежащие, </w:t>
      </w:r>
      <w:r w:rsidR="007806FD" w:rsidRPr="00E52D18">
        <w:rPr>
          <w:sz w:val="22"/>
          <w:szCs w:val="22"/>
        </w:rPr>
        <w:t>вследствие</w:t>
      </w:r>
      <w:r w:rsidR="00AD6087" w:rsidRPr="00E52D18">
        <w:rPr>
          <w:sz w:val="22"/>
          <w:szCs w:val="22"/>
        </w:rPr>
        <w:t xml:space="preserve"> просрочки исполнения должником своих обязательств, начисленные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Pr="00E52D18" w:rsidRDefault="00AD6087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1.3. </w:t>
      </w:r>
      <w:r w:rsidR="008B0A98" w:rsidRPr="00E52D18">
        <w:rPr>
          <w:sz w:val="22"/>
          <w:szCs w:val="22"/>
        </w:rPr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Pr="00E52D18" w:rsidRDefault="008B0A98">
      <w:pPr>
        <w:rPr>
          <w:sz w:val="22"/>
          <w:szCs w:val="22"/>
        </w:rPr>
      </w:pPr>
    </w:p>
    <w:p w:rsidR="008B0A98" w:rsidRPr="00E52D18" w:rsidRDefault="008B0A98">
      <w:pPr>
        <w:pStyle w:val="1"/>
        <w:rPr>
          <w:sz w:val="22"/>
          <w:szCs w:val="22"/>
        </w:rPr>
      </w:pPr>
      <w:bookmarkStart w:id="2" w:name="sub_200"/>
      <w:r w:rsidRPr="00E52D18">
        <w:rPr>
          <w:sz w:val="22"/>
          <w:szCs w:val="22"/>
        </w:rPr>
        <w:t>2. Права и обязанности сторон</w:t>
      </w:r>
    </w:p>
    <w:bookmarkEnd w:id="2"/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2.1. Цедент обязуется: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2.1.1. Передать Цессионарию в полном объеме права</w:t>
      </w:r>
      <w:r w:rsidR="00FE16DF" w:rsidRPr="00E52D18">
        <w:rPr>
          <w:sz w:val="22"/>
          <w:szCs w:val="22"/>
        </w:rPr>
        <w:t xml:space="preserve"> требования </w:t>
      </w:r>
      <w:r w:rsidR="00E52D18" w:rsidRPr="00E52D18">
        <w:rPr>
          <w:rFonts w:ascii="Times New Roman" w:hAnsi="Times New Roman" w:cs="Times New Roman"/>
          <w:sz w:val="22"/>
          <w:szCs w:val="22"/>
        </w:rPr>
        <w:t>ИП ГКФХ Ахметовой А.М. (ОГРНИП 316132600060129, ИНН 131500536386) к Карабановой Аэлите Маратовне (ИНН 131502869214)</w:t>
      </w:r>
      <w:r w:rsidRPr="00E52D18">
        <w:rPr>
          <w:sz w:val="22"/>
          <w:szCs w:val="22"/>
        </w:rPr>
        <w:t>.</w:t>
      </w:r>
    </w:p>
    <w:p w:rsidR="008B0A98" w:rsidRPr="00E52D18" w:rsidRDefault="008B0A98" w:rsidP="00FE16DF">
      <w:pPr>
        <w:rPr>
          <w:sz w:val="22"/>
          <w:szCs w:val="22"/>
        </w:rPr>
      </w:pPr>
      <w:bookmarkStart w:id="3" w:name="sub_212"/>
      <w:r w:rsidRPr="00E52D18">
        <w:rPr>
          <w:sz w:val="22"/>
          <w:szCs w:val="22"/>
        </w:rPr>
        <w:t xml:space="preserve">2.1.2. Передать Цессионарию по акту приема-передачи в течение </w:t>
      </w:r>
      <w:r w:rsidR="00FE16DF" w:rsidRPr="00E52D18">
        <w:rPr>
          <w:sz w:val="22"/>
          <w:szCs w:val="22"/>
        </w:rPr>
        <w:t>5</w:t>
      </w:r>
      <w:r w:rsidRPr="00E52D18">
        <w:rPr>
          <w:sz w:val="22"/>
          <w:szCs w:val="22"/>
        </w:rPr>
        <w:t xml:space="preserve"> дней с момента подписания Сторонами настоящего договора все необходимые документы, удостоверяющие прав</w:t>
      </w:r>
      <w:r w:rsidR="00BD463B" w:rsidRPr="00E52D18">
        <w:rPr>
          <w:sz w:val="22"/>
          <w:szCs w:val="22"/>
        </w:rPr>
        <w:t>а</w:t>
      </w:r>
      <w:r w:rsidRPr="00E52D18">
        <w:rPr>
          <w:sz w:val="22"/>
          <w:szCs w:val="22"/>
        </w:rPr>
        <w:t xml:space="preserve"> требования</w:t>
      </w:r>
      <w:bookmarkEnd w:id="3"/>
      <w:r w:rsidR="00FE16DF" w:rsidRPr="00E52D18">
        <w:rPr>
          <w:sz w:val="22"/>
          <w:szCs w:val="22"/>
        </w:rPr>
        <w:t>.</w:t>
      </w:r>
    </w:p>
    <w:p w:rsidR="008B0A98" w:rsidRPr="00E52D18" w:rsidRDefault="008B0A98" w:rsidP="00FE16DF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2.1.3. Сообщить при передаче документов в соответствии с </w:t>
      </w:r>
      <w:hyperlink w:anchor="sub_212" w:history="1">
        <w:r w:rsidRPr="00E52D18">
          <w:rPr>
            <w:rStyle w:val="a4"/>
            <w:rFonts w:cs="Times New Roman CYR"/>
            <w:color w:val="auto"/>
            <w:sz w:val="22"/>
            <w:szCs w:val="22"/>
          </w:rPr>
          <w:t>п. 2.1.2</w:t>
        </w:r>
      </w:hyperlink>
      <w:r w:rsidRPr="00E52D18">
        <w:rPr>
          <w:sz w:val="22"/>
          <w:szCs w:val="22"/>
        </w:rP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 w:rsidRPr="00E52D18">
        <w:rPr>
          <w:sz w:val="22"/>
          <w:szCs w:val="22"/>
        </w:rPr>
        <w:t xml:space="preserve"> выполнения своих обязательств.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2.2. Цессионарий обязуется: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2.2.1. Принять в полном объеме от Цедента </w:t>
      </w:r>
      <w:r w:rsidR="00FE16DF" w:rsidRPr="00E52D18">
        <w:rPr>
          <w:sz w:val="22"/>
          <w:szCs w:val="22"/>
        </w:rPr>
        <w:t xml:space="preserve">права требования </w:t>
      </w:r>
      <w:r w:rsidR="00E52D18" w:rsidRPr="00E52D18">
        <w:rPr>
          <w:rFonts w:ascii="Times New Roman" w:hAnsi="Times New Roman" w:cs="Times New Roman"/>
          <w:sz w:val="22"/>
          <w:szCs w:val="22"/>
        </w:rPr>
        <w:t>ИП ГКФХ Ахметовой А.М. (ОГРНИП 316132600060129, ИНН 131500536386) к Карабановой Аэлите Маратовне (ИНН 131502869214)</w:t>
      </w:r>
      <w:r w:rsidRPr="00E52D18">
        <w:rPr>
          <w:sz w:val="22"/>
          <w:szCs w:val="22"/>
        </w:rPr>
        <w:t>.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E52D18">
          <w:rPr>
            <w:rStyle w:val="a4"/>
            <w:rFonts w:cs="Times New Roman CYR"/>
            <w:color w:val="auto"/>
            <w:sz w:val="22"/>
            <w:szCs w:val="22"/>
          </w:rPr>
          <w:t>разделом 3</w:t>
        </w:r>
      </w:hyperlink>
      <w:r w:rsidRPr="00E52D18">
        <w:rPr>
          <w:sz w:val="22"/>
          <w:szCs w:val="22"/>
        </w:rPr>
        <w:t xml:space="preserve"> настоящего договора.</w:t>
      </w:r>
    </w:p>
    <w:p w:rsidR="008B0A98" w:rsidRPr="00E52D18" w:rsidRDefault="008B0A98">
      <w:pPr>
        <w:rPr>
          <w:sz w:val="22"/>
          <w:szCs w:val="22"/>
        </w:rPr>
      </w:pPr>
    </w:p>
    <w:p w:rsidR="008B0A98" w:rsidRPr="00E52D18" w:rsidRDefault="008B0A98">
      <w:pPr>
        <w:pStyle w:val="1"/>
        <w:rPr>
          <w:sz w:val="22"/>
          <w:szCs w:val="22"/>
        </w:rPr>
      </w:pPr>
      <w:bookmarkStart w:id="4" w:name="sub_300"/>
      <w:r w:rsidRPr="00E52D18">
        <w:rPr>
          <w:sz w:val="22"/>
          <w:szCs w:val="22"/>
        </w:rPr>
        <w:t>3. Компенсация и порядок расчетов</w:t>
      </w:r>
    </w:p>
    <w:bookmarkEnd w:id="4"/>
    <w:p w:rsidR="008B0A98" w:rsidRPr="00E52D18" w:rsidRDefault="004C0D90" w:rsidP="004C0D90">
      <w:pPr>
        <w:ind w:firstLine="0"/>
        <w:rPr>
          <w:sz w:val="22"/>
          <w:szCs w:val="22"/>
        </w:rPr>
      </w:pPr>
      <w:r w:rsidRPr="00E52D18">
        <w:rPr>
          <w:sz w:val="22"/>
          <w:szCs w:val="22"/>
        </w:rPr>
        <w:t xml:space="preserve">      </w:t>
      </w:r>
      <w:r w:rsidR="008B0A98" w:rsidRPr="00E52D18">
        <w:rPr>
          <w:sz w:val="22"/>
          <w:szCs w:val="22"/>
        </w:rPr>
        <w:t xml:space="preserve">3.1. За уступку прав требования Цессионарий выплачивает Цеденту компенсацию в размере </w:t>
      </w:r>
      <w:r w:rsidR="00FE16DF" w:rsidRPr="00E52D18">
        <w:rPr>
          <w:sz w:val="22"/>
          <w:szCs w:val="22"/>
        </w:rPr>
        <w:t xml:space="preserve">_______________________________ </w:t>
      </w:r>
      <w:r w:rsidR="008B0A98" w:rsidRPr="00E52D18">
        <w:rPr>
          <w:sz w:val="22"/>
          <w:szCs w:val="22"/>
        </w:rPr>
        <w:t>рублей.</w:t>
      </w:r>
    </w:p>
    <w:p w:rsidR="004C0D90" w:rsidRPr="00E52D18" w:rsidRDefault="008B0A98" w:rsidP="004C0D90">
      <w:pPr>
        <w:ind w:firstLine="540"/>
        <w:rPr>
          <w:rFonts w:ascii="Times New Roman" w:hAnsi="Times New Roman" w:cs="Times New Roman"/>
          <w:sz w:val="22"/>
          <w:szCs w:val="22"/>
        </w:rPr>
      </w:pPr>
      <w:r w:rsidRPr="00E52D18">
        <w:rPr>
          <w:sz w:val="22"/>
          <w:szCs w:val="22"/>
        </w:rPr>
        <w:t xml:space="preserve">3.2. </w:t>
      </w:r>
      <w:r w:rsidR="004C0D90" w:rsidRPr="00E52D18">
        <w:rPr>
          <w:rFonts w:ascii="Times New Roman" w:hAnsi="Times New Roman" w:cs="Times New Roman"/>
          <w:sz w:val="22"/>
          <w:szCs w:val="22"/>
        </w:rPr>
        <w:t>Задаток в сумме ________________, перечисленный Цессионарием по Договору о задатке от "___"________ ___ г. N __________, засчитывается в счет оплаты за уступку прав требования.</w:t>
      </w:r>
    </w:p>
    <w:p w:rsidR="004C0D90" w:rsidRPr="00E52D18" w:rsidRDefault="004C0D90" w:rsidP="004C0D90">
      <w:pPr>
        <w:ind w:firstLine="540"/>
        <w:rPr>
          <w:rFonts w:ascii="Times New Roman" w:hAnsi="Times New Roman" w:cs="Times New Roman"/>
          <w:sz w:val="22"/>
          <w:szCs w:val="22"/>
        </w:rPr>
      </w:pPr>
      <w:bookmarkStart w:id="5" w:name="Par62"/>
      <w:bookmarkEnd w:id="5"/>
      <w:r w:rsidRPr="00E52D18">
        <w:rPr>
          <w:rFonts w:ascii="Times New Roman" w:hAnsi="Times New Roman" w:cs="Times New Roman"/>
          <w:sz w:val="22"/>
          <w:szCs w:val="22"/>
        </w:rPr>
        <w:t>3.3. За вычетом суммы задатка Цессионарий обязан уплатить __________ рублей.</w:t>
      </w:r>
    </w:p>
    <w:p w:rsidR="004C0D90" w:rsidRPr="00E52D18" w:rsidRDefault="004C0D90" w:rsidP="004C0D90">
      <w:pPr>
        <w:ind w:firstLine="54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52D18">
        <w:rPr>
          <w:rFonts w:ascii="Times New Roman" w:hAnsi="Times New Roman" w:cs="Times New Roman"/>
          <w:sz w:val="22"/>
          <w:szCs w:val="22"/>
        </w:rPr>
        <w:t xml:space="preserve">3.4. Оплата производится </w:t>
      </w:r>
      <w:r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>не позднее 30 дней с даты заключения настоящего договора уступки права требования.</w:t>
      </w:r>
    </w:p>
    <w:p w:rsidR="004C0D90" w:rsidRPr="00E52D18" w:rsidRDefault="004C0D90" w:rsidP="004C0D90">
      <w:pPr>
        <w:ind w:firstLine="54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3.5. В случае, если Цессионарий не оплатит компенсацию за уступку права требования указанную в п. </w:t>
      </w:r>
      <w:r w:rsidR="00BD463B"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>.1. в порядке и сроки определенном в п. 3.</w:t>
      </w:r>
      <w:r w:rsidR="0029549B"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 3.</w:t>
      </w:r>
      <w:r w:rsidR="0029549B"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настоящего Договора, договор расторгается в одностороннем внесудебном порядке.</w:t>
      </w:r>
    </w:p>
    <w:p w:rsidR="004C0D90" w:rsidRPr="00E52D18" w:rsidRDefault="004C0D90" w:rsidP="004C0D90">
      <w:pPr>
        <w:ind w:firstLine="54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52D18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считается расторгнутым с момента направления Цедентом соответствующего уведомления в адрес Цессионария по указанному в настоящем договоре адресу.</w:t>
      </w:r>
    </w:p>
    <w:p w:rsidR="008B0A98" w:rsidRPr="00E52D18" w:rsidRDefault="008B0A98" w:rsidP="004C0D90">
      <w:pPr>
        <w:rPr>
          <w:sz w:val="22"/>
          <w:szCs w:val="22"/>
        </w:rPr>
      </w:pPr>
    </w:p>
    <w:p w:rsidR="008B0A98" w:rsidRPr="00E52D18" w:rsidRDefault="008B0A98">
      <w:pPr>
        <w:pStyle w:val="1"/>
        <w:rPr>
          <w:sz w:val="22"/>
          <w:szCs w:val="22"/>
        </w:rPr>
      </w:pPr>
      <w:bookmarkStart w:id="6" w:name="sub_400"/>
      <w:r w:rsidRPr="00E52D18">
        <w:rPr>
          <w:sz w:val="22"/>
          <w:szCs w:val="22"/>
        </w:rPr>
        <w:t>4. Ответственность сторон</w:t>
      </w:r>
    </w:p>
    <w:bookmarkEnd w:id="6"/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lastRenderedPageBreak/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E52D18">
          <w:rPr>
            <w:rStyle w:val="a4"/>
            <w:rFonts w:cs="Times New Roman CYR"/>
            <w:color w:val="auto"/>
            <w:sz w:val="22"/>
            <w:szCs w:val="22"/>
          </w:rPr>
          <w:t>законодательством</w:t>
        </w:r>
      </w:hyperlink>
      <w:r w:rsidRPr="00E52D18">
        <w:rPr>
          <w:sz w:val="22"/>
          <w:szCs w:val="22"/>
        </w:rPr>
        <w:t xml:space="preserve"> Российской Федерации.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4C0D90" w:rsidRPr="00E52D18" w:rsidRDefault="004C0D90" w:rsidP="004C0D90">
      <w:pPr>
        <w:ind w:firstLine="540"/>
        <w:rPr>
          <w:rFonts w:ascii="Times New Roman" w:hAnsi="Times New Roman" w:cs="Times New Roman"/>
          <w:sz w:val="22"/>
          <w:szCs w:val="22"/>
        </w:rPr>
      </w:pPr>
      <w:r w:rsidRPr="00E52D18">
        <w:rPr>
          <w:sz w:val="22"/>
          <w:szCs w:val="22"/>
        </w:rPr>
        <w:t xml:space="preserve">  </w:t>
      </w:r>
      <w:r w:rsidR="008B0A98" w:rsidRPr="00E52D18">
        <w:rPr>
          <w:sz w:val="22"/>
          <w:szCs w:val="22"/>
        </w:rPr>
        <w:t xml:space="preserve">4.3. </w:t>
      </w:r>
      <w:r w:rsidRPr="00E52D18">
        <w:rPr>
          <w:rFonts w:ascii="Times New Roman" w:hAnsi="Times New Roman" w:cs="Times New Roman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настоящем Договоре, (в т.ч., не подписание акта приема-передачи, либо не представления документов для оформления уступленных прав требования), считается отказом Цессионария от исполнения обязательств по оплате. В этом случае Цедент вправе отказаться от заключения Договора.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4.4. За несвоевременное внесение договорной суммы Цессионарий выплачивает Цеденту неустойку в размере </w:t>
      </w:r>
      <w:r w:rsidR="004C0D90" w:rsidRPr="00E52D18">
        <w:rPr>
          <w:sz w:val="22"/>
          <w:szCs w:val="22"/>
        </w:rPr>
        <w:t>0,1</w:t>
      </w:r>
      <w:r w:rsidRPr="00E52D18">
        <w:rPr>
          <w:sz w:val="22"/>
          <w:szCs w:val="22"/>
        </w:rPr>
        <w:t xml:space="preserve"> процент от суммы задолженности за каждый день просрочки платежа.</w:t>
      </w:r>
    </w:p>
    <w:p w:rsidR="008B0A98" w:rsidRPr="00E52D18" w:rsidRDefault="008B0A98">
      <w:pPr>
        <w:rPr>
          <w:sz w:val="22"/>
          <w:szCs w:val="22"/>
        </w:rPr>
      </w:pPr>
    </w:p>
    <w:p w:rsidR="008B0A98" w:rsidRPr="00E52D18" w:rsidRDefault="008B0A98">
      <w:pPr>
        <w:pStyle w:val="1"/>
        <w:rPr>
          <w:sz w:val="22"/>
          <w:szCs w:val="22"/>
        </w:rPr>
      </w:pPr>
      <w:bookmarkStart w:id="7" w:name="sub_500"/>
      <w:r w:rsidRPr="00E52D18">
        <w:rPr>
          <w:sz w:val="22"/>
          <w:szCs w:val="22"/>
        </w:rPr>
        <w:t>5. Порядок разрешения споров</w:t>
      </w:r>
    </w:p>
    <w:bookmarkEnd w:id="7"/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E52D18">
          <w:rPr>
            <w:rStyle w:val="a4"/>
            <w:rFonts w:cs="Times New Roman CYR"/>
            <w:color w:val="auto"/>
            <w:sz w:val="22"/>
            <w:szCs w:val="22"/>
          </w:rPr>
          <w:t>законодательством</w:t>
        </w:r>
      </w:hyperlink>
      <w:r w:rsidRPr="00E52D18">
        <w:rPr>
          <w:sz w:val="22"/>
          <w:szCs w:val="22"/>
        </w:rPr>
        <w:t xml:space="preserve"> Российской Федерации.</w:t>
      </w:r>
    </w:p>
    <w:p w:rsidR="008B0A98" w:rsidRPr="00E52D18" w:rsidRDefault="008B0A98">
      <w:pPr>
        <w:rPr>
          <w:sz w:val="22"/>
          <w:szCs w:val="22"/>
        </w:rPr>
      </w:pPr>
    </w:p>
    <w:p w:rsidR="008B0A98" w:rsidRPr="00E52D18" w:rsidRDefault="008B0A98">
      <w:pPr>
        <w:pStyle w:val="1"/>
        <w:rPr>
          <w:sz w:val="22"/>
          <w:szCs w:val="22"/>
        </w:rPr>
      </w:pPr>
      <w:bookmarkStart w:id="8" w:name="sub_600"/>
      <w:r w:rsidRPr="00E52D18">
        <w:rPr>
          <w:sz w:val="22"/>
          <w:szCs w:val="22"/>
        </w:rPr>
        <w:t>6. Заключительные положения</w:t>
      </w:r>
    </w:p>
    <w:bookmarkEnd w:id="8"/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8B0A98" w:rsidRPr="00E52D18" w:rsidRDefault="008B0A98">
      <w:pPr>
        <w:rPr>
          <w:sz w:val="22"/>
          <w:szCs w:val="22"/>
        </w:rPr>
      </w:pPr>
      <w:r w:rsidRPr="00E52D18">
        <w:rPr>
          <w:sz w:val="22"/>
          <w:szCs w:val="22"/>
        </w:rPr>
        <w:t xml:space="preserve">6.3. Во всем остальном, что не предусмотрено настоящим договором, Стороны руководствуются </w:t>
      </w:r>
      <w:hyperlink r:id="rId9" w:history="1">
        <w:r w:rsidRPr="00E52D18">
          <w:rPr>
            <w:rStyle w:val="a4"/>
            <w:rFonts w:cs="Times New Roman CYR"/>
            <w:color w:val="auto"/>
            <w:sz w:val="22"/>
            <w:szCs w:val="22"/>
          </w:rPr>
          <w:t>законодательством</w:t>
        </w:r>
      </w:hyperlink>
      <w:r w:rsidRPr="00E52D18">
        <w:rPr>
          <w:sz w:val="22"/>
          <w:szCs w:val="22"/>
        </w:rPr>
        <w:t xml:space="preserve"> Российской Федерации.</w:t>
      </w:r>
    </w:p>
    <w:p w:rsidR="008B0A98" w:rsidRPr="00E52D18" w:rsidRDefault="008B0A98">
      <w:pPr>
        <w:rPr>
          <w:sz w:val="22"/>
          <w:szCs w:val="22"/>
        </w:rPr>
      </w:pPr>
    </w:p>
    <w:p w:rsidR="008B0A98" w:rsidRPr="00E52D18" w:rsidRDefault="008B0A98">
      <w:pPr>
        <w:pStyle w:val="1"/>
        <w:rPr>
          <w:sz w:val="22"/>
          <w:szCs w:val="22"/>
        </w:rPr>
      </w:pPr>
      <w:bookmarkStart w:id="9" w:name="sub_700"/>
      <w:r w:rsidRPr="00E52D18">
        <w:rPr>
          <w:sz w:val="22"/>
          <w:szCs w:val="22"/>
        </w:rPr>
        <w:t>7.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779"/>
      </w:tblGrid>
      <w:tr w:rsidR="008B0A98" w:rsidRPr="00E52D18" w:rsidTr="00BD463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bookmarkEnd w:id="9"/>
          <w:p w:rsidR="0015122A" w:rsidRPr="00E52D18" w:rsidRDefault="0015122A" w:rsidP="0029549B">
            <w:pPr>
              <w:ind w:firstLine="37"/>
              <w:rPr>
                <w:sz w:val="22"/>
                <w:szCs w:val="22"/>
              </w:rPr>
            </w:pPr>
            <w:r w:rsidRPr="00E52D18">
              <w:rPr>
                <w:sz w:val="22"/>
                <w:szCs w:val="22"/>
              </w:rPr>
              <w:t>ЦЕДЕНТ</w:t>
            </w:r>
          </w:p>
          <w:tbl>
            <w:tblPr>
              <w:tblW w:w="102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296"/>
            </w:tblGrid>
            <w:tr w:rsidR="00BD463B" w:rsidRPr="00E52D18" w:rsidTr="00BD463B">
              <w:trPr>
                <w:trHeight w:val="2410"/>
              </w:trPr>
              <w:tc>
                <w:tcPr>
                  <w:tcW w:w="10296" w:type="dxa"/>
                </w:tcPr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E52D1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ИП ГКФХ Ахметовой А.М. 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52D1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Юр. адрес: 431521, РМ, Лямбирский район, 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52D18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с.Лямбирь, ул. Интернациональная, д. 12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52D18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Почтовый адрес: </w:t>
                  </w:r>
                  <w:r w:rsidRPr="00E52D1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430010, РМ, г. Саранск, 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52D1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ул. Московская, д.62А, оф.301 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52D1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ОГРНИП 316132600060129, ИНН 131500536386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cs="Times New Roman"/>
                      <w:sz w:val="22"/>
                      <w:szCs w:val="22"/>
                    </w:rPr>
                  </w:pPr>
                  <w:r w:rsidRPr="00E52D18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р/с </w:t>
                  </w:r>
                  <w:r w:rsidRPr="00E52D18">
                    <w:rPr>
                      <w:rFonts w:cs="Times New Roman"/>
                      <w:sz w:val="22"/>
                      <w:szCs w:val="22"/>
                    </w:rPr>
                    <w:t>40817810950190741700</w:t>
                  </w:r>
                  <w:r w:rsidRPr="00E52D18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E52D18">
                    <w:rPr>
                      <w:sz w:val="22"/>
                      <w:szCs w:val="22"/>
                    </w:rPr>
                    <w:t xml:space="preserve">в </w:t>
                  </w:r>
                  <w:r w:rsidRPr="00E52D18">
                    <w:rPr>
                      <w:rFonts w:cs="Times New Roman"/>
                      <w:sz w:val="22"/>
                      <w:szCs w:val="22"/>
                    </w:rPr>
                    <w:t xml:space="preserve">ФИЛИАЛ 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cs="Times New Roman"/>
                      <w:sz w:val="22"/>
                      <w:szCs w:val="22"/>
                    </w:rPr>
                  </w:pPr>
                  <w:r w:rsidRPr="00E52D18">
                    <w:rPr>
                      <w:rFonts w:cs="Times New Roman"/>
                      <w:sz w:val="22"/>
                      <w:szCs w:val="22"/>
                    </w:rPr>
                    <w:t>"ЦЕНТРАЛЬНЫЙ" ПАО "СОВКОМБАНК"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cs="Times New Roman"/>
                      <w:sz w:val="22"/>
                      <w:szCs w:val="22"/>
                    </w:rPr>
                  </w:pPr>
                  <w:r w:rsidRPr="00E52D18">
                    <w:rPr>
                      <w:rFonts w:cs="Times New Roman"/>
                      <w:sz w:val="22"/>
                      <w:szCs w:val="22"/>
                    </w:rPr>
                    <w:t xml:space="preserve">(БЕРДСК) к/с 30101810150040000763, </w:t>
                  </w:r>
                </w:p>
                <w:p w:rsid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52D18">
                    <w:rPr>
                      <w:rFonts w:cs="Times New Roman"/>
                      <w:sz w:val="22"/>
                      <w:szCs w:val="22"/>
                    </w:rPr>
                    <w:t>БИК 045004763</w:t>
                  </w:r>
                  <w:r w:rsidRPr="00E52D1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</w:p>
                <w:p w:rsidR="00E52D18" w:rsidRPr="00E52D18" w:rsidRDefault="00E52D18" w:rsidP="00E52D18">
                  <w:pPr>
                    <w:spacing w:line="0" w:lineRule="atLeas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E52D18" w:rsidRPr="00E52D18" w:rsidRDefault="00E52D18" w:rsidP="00E52D18">
                  <w:pPr>
                    <w:ind w:firstLine="0"/>
                    <w:rPr>
                      <w:b/>
                      <w:color w:val="000000"/>
                      <w:sz w:val="22"/>
                      <w:szCs w:val="22"/>
                      <w:lang w:eastAsia="zh-CN"/>
                    </w:rPr>
                  </w:pPr>
                  <w:r w:rsidRPr="00E52D18">
                    <w:rPr>
                      <w:b/>
                      <w:color w:val="000000"/>
                      <w:sz w:val="22"/>
                      <w:szCs w:val="22"/>
                      <w:lang w:eastAsia="zh-CN"/>
                    </w:rPr>
                    <w:t xml:space="preserve">Конкурсный управляющий         </w:t>
                  </w:r>
                </w:p>
                <w:p w:rsidR="00E52D18" w:rsidRPr="00E52D18" w:rsidRDefault="00E52D18" w:rsidP="00E52D18">
                  <w:pPr>
                    <w:ind w:firstLine="37"/>
                    <w:rPr>
                      <w:b/>
                      <w:color w:val="000000"/>
                      <w:sz w:val="22"/>
                      <w:szCs w:val="22"/>
                      <w:lang w:eastAsia="zh-CN"/>
                    </w:rPr>
                  </w:pPr>
                </w:p>
                <w:p w:rsidR="00E52D18" w:rsidRPr="00E52D18" w:rsidRDefault="00E52D18" w:rsidP="00E52D18">
                  <w:pPr>
                    <w:spacing w:line="0" w:lineRule="atLeast"/>
                    <w:ind w:left="-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52D18">
                    <w:rPr>
                      <w:b/>
                      <w:color w:val="000000"/>
                      <w:sz w:val="22"/>
                      <w:szCs w:val="22"/>
                      <w:lang w:eastAsia="zh-CN"/>
                    </w:rPr>
                    <w:t>_______________       /Ю.В.Ерошкин/</w:t>
                  </w:r>
                </w:p>
                <w:p w:rsidR="00E52D18" w:rsidRPr="00E52D18" w:rsidRDefault="00E52D18" w:rsidP="00E52D18">
                  <w:pPr>
                    <w:ind w:left="-7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  <w:lang w:eastAsia="zh-CN"/>
                    </w:rPr>
                  </w:pPr>
                </w:p>
                <w:p w:rsidR="00BD463B" w:rsidRPr="00E52D18" w:rsidRDefault="00BD463B" w:rsidP="00E52D18">
                  <w:pPr>
                    <w:ind w:left="-74" w:firstLine="74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5122A" w:rsidRPr="00E52D18" w:rsidTr="00BD463B">
              <w:trPr>
                <w:trHeight w:val="666"/>
              </w:trPr>
              <w:tc>
                <w:tcPr>
                  <w:tcW w:w="10296" w:type="dxa"/>
                </w:tcPr>
                <w:p w:rsidR="0015122A" w:rsidRPr="00E52D18" w:rsidRDefault="0015122A" w:rsidP="0029549B">
                  <w:pPr>
                    <w:ind w:firstLine="37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B0A98" w:rsidRPr="00E52D18" w:rsidRDefault="008B0A98" w:rsidP="0029549B">
            <w:pPr>
              <w:pStyle w:val="a8"/>
              <w:ind w:firstLine="37"/>
              <w:rPr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8B0A98" w:rsidRPr="00E52D18" w:rsidRDefault="008B0A98">
            <w:pPr>
              <w:pStyle w:val="a8"/>
              <w:rPr>
                <w:sz w:val="22"/>
                <w:szCs w:val="22"/>
              </w:rPr>
            </w:pPr>
            <w:r w:rsidRPr="00E52D18">
              <w:rPr>
                <w:sz w:val="22"/>
                <w:szCs w:val="22"/>
              </w:rPr>
              <w:t>Ц</w:t>
            </w:r>
            <w:r w:rsidR="009C10E4" w:rsidRPr="00E52D18">
              <w:rPr>
                <w:sz w:val="22"/>
                <w:szCs w:val="22"/>
              </w:rPr>
              <w:t>ЕССИОНАРИЙ</w:t>
            </w:r>
          </w:p>
          <w:p w:rsidR="008B0A98" w:rsidRPr="00E52D18" w:rsidRDefault="008B0A98">
            <w:pPr>
              <w:pStyle w:val="a7"/>
              <w:rPr>
                <w:sz w:val="22"/>
                <w:szCs w:val="22"/>
              </w:rPr>
            </w:pPr>
          </w:p>
          <w:p w:rsidR="008B0A98" w:rsidRPr="00E52D18" w:rsidRDefault="008B0A98">
            <w:pPr>
              <w:pStyle w:val="a7"/>
              <w:rPr>
                <w:sz w:val="22"/>
                <w:szCs w:val="22"/>
              </w:rPr>
            </w:pPr>
          </w:p>
          <w:p w:rsidR="008B0A98" w:rsidRPr="00E52D18" w:rsidRDefault="008B0A98">
            <w:pPr>
              <w:pStyle w:val="a7"/>
              <w:rPr>
                <w:sz w:val="22"/>
                <w:szCs w:val="22"/>
              </w:rPr>
            </w:pPr>
          </w:p>
          <w:p w:rsidR="008B0A98" w:rsidRPr="00E52D18" w:rsidRDefault="008B0A98">
            <w:pPr>
              <w:pStyle w:val="a8"/>
              <w:rPr>
                <w:sz w:val="22"/>
                <w:szCs w:val="22"/>
              </w:rPr>
            </w:pPr>
          </w:p>
        </w:tc>
      </w:tr>
    </w:tbl>
    <w:p w:rsidR="008B0A98" w:rsidRPr="00E52D18" w:rsidRDefault="008B0A98" w:rsidP="00AD6087">
      <w:pPr>
        <w:ind w:firstLine="0"/>
        <w:rPr>
          <w:sz w:val="22"/>
          <w:szCs w:val="22"/>
        </w:rPr>
      </w:pPr>
    </w:p>
    <w:sectPr w:rsidR="008B0A98" w:rsidRPr="00E52D18" w:rsidSect="00AD6087">
      <w:pgSz w:w="11900" w:h="16800"/>
      <w:pgMar w:top="851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87" w:rsidRDefault="00AD6087" w:rsidP="00AD6087">
      <w:r>
        <w:separator/>
      </w:r>
    </w:p>
  </w:endnote>
  <w:endnote w:type="continuationSeparator" w:id="0">
    <w:p w:rsidR="00AD6087" w:rsidRDefault="00AD6087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87" w:rsidRDefault="00AD6087" w:rsidP="00AD6087">
      <w:r>
        <w:separator/>
      </w:r>
    </w:p>
  </w:footnote>
  <w:footnote w:type="continuationSeparator" w:id="0">
    <w:p w:rsidR="00AD6087" w:rsidRDefault="00AD6087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2A"/>
    <w:rsid w:val="000B4ED6"/>
    <w:rsid w:val="0015122A"/>
    <w:rsid w:val="002034F0"/>
    <w:rsid w:val="0029549B"/>
    <w:rsid w:val="004C0D90"/>
    <w:rsid w:val="005C1D47"/>
    <w:rsid w:val="00611365"/>
    <w:rsid w:val="0077558D"/>
    <w:rsid w:val="007806FD"/>
    <w:rsid w:val="007A113A"/>
    <w:rsid w:val="008B0A98"/>
    <w:rsid w:val="009C10E4"/>
    <w:rsid w:val="00AD6087"/>
    <w:rsid w:val="00B10827"/>
    <w:rsid w:val="00B63DA2"/>
    <w:rsid w:val="00BD463B"/>
    <w:rsid w:val="00C41429"/>
    <w:rsid w:val="00E1318B"/>
    <w:rsid w:val="00E21DC3"/>
    <w:rsid w:val="00E46CC3"/>
    <w:rsid w:val="00E52D18"/>
    <w:rsid w:val="00ED79EF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21E30"/>
  <w14:defaultImageDpi w14:val="96"/>
  <w15:docId w15:val="{C5D2622D-0E68-45FE-80EA-A0D90CF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styleId="ae">
    <w:name w:val="Strong"/>
    <w:uiPriority w:val="22"/>
    <w:qFormat/>
    <w:rsid w:val="00ED79EF"/>
    <w:rPr>
      <w:b/>
      <w:bCs/>
    </w:rPr>
  </w:style>
  <w:style w:type="paragraph" w:customStyle="1" w:styleId="Default">
    <w:name w:val="Default"/>
    <w:rsid w:val="00C414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64072&amp;sub=2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Фролов ПМ</cp:lastModifiedBy>
  <cp:revision>8</cp:revision>
  <dcterms:created xsi:type="dcterms:W3CDTF">2022-09-22T14:01:00Z</dcterms:created>
  <dcterms:modified xsi:type="dcterms:W3CDTF">2026-05-19T12:08:00Z</dcterms:modified>
</cp:coreProperties>
</file>