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10642–ОТПП/2/1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«18» мая 2026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10642-ОТПП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Синев Сергей Евгеньевич.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а/м: МИЦУБИСИ ЛАНЦЕР 1.6, 2005 г.в., идентификационный номер (VIN) JMBSNCS3A5U011273, цвет: серый, имеются кузовные дефекты.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200 880.00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А43-7007/2025.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Нижегородской области.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Синев Сергей Евгеньевич.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13.05.2026 10:00:00 ⇆ 18.05.2026 09:59:00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10642–ОТПП/2/1</w:t>
      </w:r>
      <w:r>
        <w:t xml:space="preserve"> от </w:t>
      </w:r>
      <w:r>
        <w:rPr>
          <w:u w:val="single"/>
        </w:rPr>
        <w:t>«18» мая 2026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Зайцев Владислав Сергеевич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(ИНН:523601019625)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«18» мая 2026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09:53:55;</w:t>
            </w:r>
          </w:p>
        </w:tc>
      </w:tr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2. </w:t>
            </w:r>
            <w:r>
              <w:rPr>
                <w:b/>
                <w:bCs/>
                <w:lang w:val="en-US"/>
              </w:rPr>
              <w:t>ОБЩЕСТВО С ОГРАНИЧЕННОЙ ОТВЕТСТВЕННОСТЬЮ "ИНТЕРНЕТ-КОМПАНИЯ ПАРУС"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(ОГРН:1027600787994)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«18» мая 2026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09:55:17;</w:t>
            </w:r>
          </w:p>
        </w:tc>
      </w:tr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3. </w:t>
            </w:r>
            <w:r>
              <w:rPr>
                <w:b/>
                <w:bCs/>
                <w:lang w:val="en-US"/>
              </w:rPr>
              <w:t>Чиркин Роман Борисович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(ИНН:526019247320)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«18» мая 2026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09:03:24;</w:t>
            </w:r>
          </w:p>
        </w:tc>
      </w:tr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4. </w:t>
            </w:r>
            <w:r>
              <w:rPr>
                <w:b/>
                <w:bCs/>
                <w:lang w:val="en-US"/>
              </w:rPr>
              <w:t>Волгин Иван Анатольевич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(ИНН:132608004597)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«14» мая 2026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17:04:54;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Зайцев Владислав Сергеевич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41 777.00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13.05.2026 10:00:00 ⇆ 18.05.2026 09:59:00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18.05.2026 09:53:55.663283</w:t>
            </w:r>
            <w:bookmarkStart w:id="8" w:name="_Hlk37851796"/>
            <w:bookmarkEnd w:id="8"/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ОБЩЕСТВО С ОГРАНИЧЕННОЙ ОТВЕТСТВЕННОСТЬЮ "ИНТЕРНЕТ-КОМПАНИЯ ПАРУС"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40 777.00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13.05.2026 10:00:00 ⇆ 18.05.2026 09:59:00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18.05.2026 09:55:17.653250</w:t>
            </w:r>
            <w:bookmarkStart w:id="8" w:name="_Hlk37851796"/>
            <w:bookmarkEnd w:id="8"/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Чиркин Роман Борисович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45 559.00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13.05.2026 10:00:00 ⇆ 18.05.2026 09:59:00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18.05.2026 09:03:24.511222</w:t>
            </w:r>
            <w:bookmarkStart w:id="8" w:name="_Hlk37851796"/>
            <w:bookmarkEnd w:id="8"/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Волгин Иван Анатольевич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41 717.00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13.05.2026 10:00:00 ⇆ 18.05.2026 09:59:00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14.05.2026 17:04:54.319587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Чиркин Роман Борисович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603109, Нижний Новгород, пер.Крутой, д.8,кв.1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45 559.00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Продавец и Победитель торгов в течение 5 дней с даты получения Победителем от Продавца предложения о заключении договора купли-продажи заключают договор купли-продажи имущества. Оплата за приобретенное имущество не позднее 30 дней со дня подписания договора купли-продажи. Передача проданного с торгов имущества победителю торгов осуществляется по передаточному акту, подписываемому сторонами и оформляемому в соответствии с законодательством Российской Федерации после полной оплаты.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Покупатель оплачивает приобретенное на торгах имущество не позднее 30 дней со дня подписания договора купли-продажи на счет Синева Сергея Евгеньевича: ИНН 524502353684, счет № 40817810750204707539 в ПАО «Совкомбанк», к/с 30101810150040000763, БИК 045004763.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