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10648–ОАОФ/1/1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мая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Лапшина Ирина Владимировна;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Помещение: Доля в праве: 1/4; Кадастровый номер 22:63:040112:4592, Вид жилого помещения: Комната, Назначение помещения: Жилое, Номер/тип этажа 03/Этаж, Площадь 11.9 кв. м, Адрес: Российская Федерация, Алтайский край, г. Барнаул, ул. Полярная, д. 34, корп. 3, секц. 11, к. 45, Кадастровая стоимость целого объекта: 925372.68 руб.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231 343.17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А03-14101/2025.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Лапшина Ирина Владимировна.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«06» апреля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«13» мая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