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10329–ОТПП/1/2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марта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"ЕВРОЭКОПЛАСТ";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Права требования АО «Евроэкопласт»  к ООО Строительная компания «Строй Групп» (ОГРН: 5077746703623, ИНН: 7727611728) в общем размере 56 267 032,80 руб., возникшие на основании:Договора поставки  № ДП-ОК_053.00020.18-9200/2099/1 от 28.05.2018;Акта сверки взаимных расчетов за период с 01.01.2019 по 24.01.2020, в соответствии с которым задолженность ООО СК «Строй Групп» перед АО «Евроэкопласт» составляет 54 145 000 руб.Расчет пени за период с 26.02.2020 по 15.10.2020 в размере 2 122 032,80 руб. Определением Арбитражного суда Московской области от 22.07.2022 г. по Делу о банкротстве ООО СК «Строй Групп» № А41-77785/2019 производство по требованию АО «Евроэкопласт» о включении в реестр требований кредиторов должника ООО СК «Строй Групп» в размере 56 267 032,80 руб. прекращено в связи с текущим характером задолженности..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56 267 032.80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А40-127073/2021.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города Москвы.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"ЕВРОЭКОПЛАСТ".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Дашкова Елена Леонидовна.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Дашкова Елена Леонидовна.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18.03.2026 13:00:00 ⇆ 25.03.2026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марта 2026 года, время:  13:50:15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"ПЛЕКТР"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ОГРН:1157746168029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марта 2026 года, время:  09:54:37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Еремеев Дмитрий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ИНН:501306666298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марта 2026 года, время:  09:54:37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Еремеев Дмитрий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ИНН:501306666298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марта 2026 года, время:  13:50:15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"ПЛЕКТР"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ОГРН:1157746168029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(Дашкова Елена Леонидовна)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Дашкова Елена Леонидовна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