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10535–ОТПП/1/3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"ТЭНКТЕХНОЛОДЖИ";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Право требования ООО «ТЭНКТЕХНОЛОДЖИ» (ИНН 5256155203, ОГРН 1165275037685, рег. номер в ПФР 062057046736, адрес: 603037, Нижегородская область, г.о. г. Нижний Новгород, ул. Федосеенко, д. 54 офис 310) к Щелокову Николаю Николаевичу (ИНН: 526107109520, 603000, г. Нижний Новгород, ул. Добролюбова, д.4А, пом. П3) на сумму 46 834,00 руб. на основании Решения Приокского районного суда Нижегородской области от 25.11.2022 по делу № 2-4031/2022..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46 834.00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А43-14651/2021.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"ТЭНКТЕХНОЛОДЖИ".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21.03.2026 10:00:00 ⇆ 23.03.2026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марта 2026 года, время:  09:15:14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марта 2026 года, время:  09:15:14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