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108CD3" w14:textId="6C234BF6" w:rsidR="00F33FBA" w:rsidRDefault="00977010" w:rsidP="00CC098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12602A6" wp14:editId="344609E9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08CD5" w14:textId="77777777" w:rsidR="00F33FBA" w:rsidRDefault="00F33FBA">
      <w:pPr>
        <w:pStyle w:val="af1"/>
        <w:spacing w:before="0" w:after="0" w:line="240" w:lineRule="auto"/>
        <w:ind w:firstLine="0"/>
        <w:jc w:val="both"/>
        <w:rPr>
          <w:sz w:val="26"/>
          <w:szCs w:val="26"/>
        </w:rPr>
      </w:pPr>
    </w:p>
    <w:p w14:paraId="33108CD6" w14:textId="77777777" w:rsidR="00F33FBA" w:rsidRDefault="00CC0984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10585–ОАОФ/2/1</w:t>
      </w:r>
    </w:p>
    <w:p w14:paraId="33108CD7" w14:textId="77777777" w:rsidR="00F33FBA" w:rsidRDefault="00CC0984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33108CD8" w14:textId="77777777" w:rsidR="00F33FBA" w:rsidRDefault="00CC0984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33108CD9" w14:textId="77777777" w:rsidR="00F33FBA" w:rsidRDefault="00F33FBA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33108CDA" w14:textId="77777777" w:rsidR="00F33FBA" w:rsidRDefault="00CC0984">
      <w:pPr>
        <w:jc w:val="right"/>
        <w:rPr>
          <w:sz w:val="20"/>
          <w:szCs w:val="20"/>
        </w:rPr>
      </w:pPr>
      <w:r>
        <w:rPr>
          <w:sz w:val="20"/>
          <w:szCs w:val="20"/>
          <w:lang w:val="en-US"/>
        </w:rPr>
        <w:t> </w:t>
      </w:r>
      <w:r>
        <w:rPr>
          <w:sz w:val="20"/>
          <w:szCs w:val="20"/>
        </w:rPr>
        <w:t>Дата подписания протокола: «23» марта 2026 года</w:t>
      </w:r>
    </w:p>
    <w:p w14:paraId="33108CDB" w14:textId="77777777" w:rsidR="00F33FBA" w:rsidRDefault="00F33FBA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33108CD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1. Форма проведения торгов и подачи ценовых предложений</w:t>
      </w:r>
    </w:p>
    <w:p w14:paraId="33108CDD" w14:textId="77777777" w:rsidR="00F33FBA" w:rsidRDefault="00CC0984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33108CDE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2. Идентификационный номер торгов</w:t>
      </w:r>
    </w:p>
    <w:p w14:paraId="33108CDF" w14:textId="77777777" w:rsidR="00F33FBA" w:rsidRDefault="00CC0984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10585-ОАОФ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Гончугов Иван Владимирович;</w:t>
      </w:r>
    </w:p>
    <w:p w14:paraId="33108CE0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bookmarkStart w:id="0" w:name="_Hlk37882833"/>
      <w:bookmarkEnd w:id="0"/>
      <w:r>
        <w:t>3. Номер и наименование лота</w:t>
      </w:r>
    </w:p>
    <w:p w14:paraId="33108CE1" w14:textId="77777777" w:rsidR="00F33FBA" w:rsidRDefault="00CC0984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Гараж, площадью 17,9кв.м., расположенный по адресу: Алтайский край, г. Барнаул, ул. Интернациональная, 324 – 35, кадастровый номер: 22:63:050424:855, вид собственности: индивидуальная. (не является предметом залога)..</w:t>
      </w:r>
    </w:p>
    <w:p w14:paraId="33108CE2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4. Начальная цена лота</w:t>
      </w:r>
    </w:p>
    <w:p w14:paraId="33108CE3" w14:textId="77777777" w:rsidR="00F33FBA" w:rsidRDefault="00CC0984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246 785.69 руб.</w:t>
      </w:r>
      <w:bookmarkStart w:id="2" w:name="__DdeLink__401_1669373830"/>
      <w:bookmarkEnd w:id="2"/>
      <w:r>
        <w:t xml:space="preserve"> </w:t>
      </w:r>
      <w:bookmarkEnd w:id="1"/>
    </w:p>
    <w:p w14:paraId="33108CE4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33108CE5" w14:textId="77777777" w:rsidR="00F33FBA" w:rsidRDefault="00CC0984">
      <w:pPr>
        <w:spacing w:after="120" w:line="264" w:lineRule="auto"/>
        <w:ind w:firstLine="567"/>
      </w:pPr>
      <w:r>
        <w:t>А03-6560/2025.</w:t>
      </w:r>
    </w:p>
    <w:p w14:paraId="33108CE6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33108CE7" w14:textId="77777777" w:rsidR="00F33FBA" w:rsidRDefault="00CC0984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1977"/>
      <w:bookmarkEnd w:id="3"/>
    </w:p>
    <w:p w14:paraId="33108CE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 xml:space="preserve">7. </w:t>
      </w:r>
      <w:bookmarkStart w:id="4" w:name="_Hlk37884772"/>
      <w:r>
        <w:t>Наименование должника</w:t>
      </w:r>
      <w:bookmarkEnd w:id="4"/>
    </w:p>
    <w:p w14:paraId="33108CE9" w14:textId="77777777" w:rsidR="00F33FBA" w:rsidRDefault="00CC0984">
      <w:pPr>
        <w:spacing w:after="120" w:line="264" w:lineRule="auto"/>
        <w:ind w:firstLine="567"/>
      </w:pPr>
      <w:r>
        <w:t>Гончугов Иван Владимирович.</w:t>
      </w:r>
    </w:p>
    <w:p w14:paraId="33108CEA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8. Арбитражный управляющий должника</w:t>
      </w:r>
    </w:p>
    <w:p w14:paraId="33108CEB" w14:textId="77777777" w:rsidR="00F33FBA" w:rsidRDefault="00CC0984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33108CE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bookmarkStart w:id="5" w:name="_Hlk378828331"/>
      <w:bookmarkEnd w:id="5"/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33108CED" w14:textId="77777777" w:rsidR="00F33FBA" w:rsidRDefault="00CC0984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6" w:name="_Hlk38152570"/>
      <w:bookmarkEnd w:id="6"/>
    </w:p>
    <w:p w14:paraId="33108CEE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10. Оператор электронной площадки и место проведения торгов</w:t>
      </w:r>
    </w:p>
    <w:p w14:paraId="51D1A0E4" w14:textId="77777777" w:rsidR="00CC0984" w:rsidRDefault="00CC0984" w:rsidP="00CC0984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33108CF0" w14:textId="07C69C26" w:rsidR="00F33FBA" w:rsidRDefault="00CC0984" w:rsidP="00CC0984">
      <w:pPr>
        <w:spacing w:after="120" w:line="264" w:lineRule="auto"/>
        <w:ind w:left="567"/>
        <w:rPr>
          <w:rStyle w:val="ad"/>
        </w:rPr>
      </w:pPr>
      <w:r>
        <w:t>Место проведения торгов: электронная торговая площадка «</w:t>
      </w:r>
      <w:r w:rsidR="00977010">
        <w:t>Альянс Трейд</w:t>
      </w:r>
      <w:bookmarkStart w:id="7" w:name="_GoBack"/>
      <w:bookmarkEnd w:id="7"/>
      <w:r>
        <w:t xml:space="preserve">», адрес в сети интернет: </w:t>
      </w:r>
      <w:r>
        <w:rPr>
          <w:rStyle w:val="ad"/>
        </w:rPr>
        <w:t>https://trade-alliance.ru/</w:t>
      </w:r>
    </w:p>
    <w:p w14:paraId="33108CF1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 xml:space="preserve">11. </w:t>
      </w:r>
      <w:bookmarkStart w:id="8" w:name="_Hlk37884187"/>
      <w:r>
        <w:t>Дата и время проведения торгов в электронной форме</w:t>
      </w:r>
      <w:bookmarkEnd w:id="8"/>
    </w:p>
    <w:p w14:paraId="33108CF2" w14:textId="77777777" w:rsidR="00F33FBA" w:rsidRDefault="00CC0984">
      <w:pPr>
        <w:spacing w:after="120" w:line="264" w:lineRule="auto"/>
        <w:ind w:left="142" w:firstLine="425"/>
      </w:pPr>
      <w:r>
        <w:t>Дата начала представления заявок: «10» февраля 2026г. 00:00:00</w:t>
      </w:r>
    </w:p>
    <w:p w14:paraId="33108CF3" w14:textId="77777777" w:rsidR="00F33FBA" w:rsidRDefault="00CC0984">
      <w:pPr>
        <w:spacing w:after="120" w:line="264" w:lineRule="auto"/>
        <w:ind w:left="142" w:firstLine="425"/>
      </w:pPr>
      <w:r>
        <w:t>Дата окончания представления заявок: «19» марта 2026г. 00:00:00</w:t>
      </w:r>
    </w:p>
    <w:p w14:paraId="33108CF4" w14:textId="77777777" w:rsidR="00F33FBA" w:rsidRDefault="00CC0984">
      <w:pPr>
        <w:spacing w:after="120" w:line="264" w:lineRule="auto"/>
        <w:ind w:left="142" w:firstLine="425"/>
      </w:pPr>
      <w:r>
        <w:lastRenderedPageBreak/>
        <w:t>Дата начала подачи ценовых предложений: «23» марта 2026г. 08:00:00</w:t>
      </w:r>
      <w:bookmarkStart w:id="9" w:name="_Hlk37883074"/>
      <w:bookmarkEnd w:id="9"/>
    </w:p>
    <w:p w14:paraId="33108CF5" w14:textId="77777777" w:rsidR="00F33FBA" w:rsidRDefault="00CC0984">
      <w:pPr>
        <w:spacing w:after="120" w:line="264" w:lineRule="auto"/>
        <w:ind w:left="142" w:firstLine="425"/>
      </w:pPr>
      <w:r>
        <w:t>Дата подведения результатов торгов: «23» марта 2026г. 09:30:00</w:t>
      </w:r>
    </w:p>
    <w:p w14:paraId="33108CF6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33108CF7" w14:textId="77777777" w:rsidR="00F33FBA" w:rsidRDefault="00CC0984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10585–ОАОФ/1/1</w:t>
      </w:r>
      <w:r>
        <w:t xml:space="preserve"> от </w:t>
      </w:r>
      <w:r>
        <w:rPr>
          <w:u w:val="single"/>
        </w:rPr>
        <w:t>«20» марта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Оглезнев Дмитрий Иванович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(ИНН:223203301952)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«18» марта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10:58:26;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Ненашев Алексей Владимирович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(ИНН:222511187022)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«17» марта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19:31:11;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3. </w:t>
            </w:r>
            <w:r>
              <w:rPr>
                <w:b/>
                <w:bCs/>
                <w:lang w:val="en-US"/>
              </w:rPr>
              <w:t>Волков Дмитрий Александрович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(ИНН:222110635421)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«11» марта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17:36:45;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4. </w:t>
            </w:r>
            <w:r>
              <w:rPr>
                <w:b/>
                <w:bCs/>
                <w:lang w:val="en-US"/>
              </w:rPr>
              <w:t>КОЗЛОВ ИГОРЬ ЮРЬЕВИЧ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(ИНН:222330888932)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«10» марта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18:20:23;</w:t>
            </w:r>
            <w:bookmarkStart w:id="11" w:name="_Hlk37864869"/>
            <w:bookmarkEnd w:id="11"/>
          </w:p>
        </w:tc>
      </w:tr>
    </w:tbl>
    <w:p w14:paraId="33108CF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Последнее и предпоследнее предложение о цене лота</w:t>
      </w:r>
    </w:p>
    <w:p w14:paraId="33108CFD" w14:textId="77777777" w:rsidR="00F33FBA" w:rsidRDefault="00CC0984">
      <w:pPr>
        <w:spacing w:after="120" w:line="264" w:lineRule="auto"/>
        <w:ind w:left="567"/>
      </w:pPr>
      <w:r>
        <w:t>Последнее предложение о цене лота: 419 535.68 руб. </w:t>
      </w:r>
    </w:p>
    <w:p w14:paraId="33108CFE" w14:textId="77777777" w:rsidR="00F33FBA" w:rsidRDefault="00CC0984">
      <w:pPr>
        <w:spacing w:after="120" w:line="264" w:lineRule="auto"/>
        <w:ind w:left="567"/>
      </w:pPr>
      <w:r>
        <w:t>Предпоследнее предложение о цене лота: 394 857.11 руб. </w:t>
      </w:r>
    </w:p>
    <w:p w14:paraId="33108CFF" w14:textId="77777777" w:rsidR="00F33FBA" w:rsidRDefault="00CC0984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4003"/>
        <w:gridCol w:w="2572"/>
        <w:gridCol w:w="2476"/>
      </w:tblGrid>
      <w:tr w:rsidR="00F33FBA" w14:paraId="33108D03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0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1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2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Оглезнев Дмитрий Иванович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419 535.68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23.03.2026 08:11:12.899357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Волков Дмитрий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394 857.11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23.03.2026 08:03:24.768776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КОЗЛОВ ИГОРЬ ЮРЬЕВИЧ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370 178.54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23.03.2026 08:02:43.504047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Волков Дмитрий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345 499.97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23.03.2026 08:02:35.120306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Оглезнев Дмитрий Иванович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320 821.40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23.03.2026 08:02:07.194877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Волков Дмитрий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296 142.83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23.03.2026 08:01:28.191251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КОЗЛОВ ИГОРЬ ЮРЬЕВИЧ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271 464.26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23.03.2026 08:00:57.525035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Волков Дмитрий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246 785.69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23.03.2026 08:00:24.975592</w:t>
            </w:r>
          </w:p>
        </w:tc>
      </w:tr>
    </w:tbl>
    <w:p w14:paraId="33108D0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221"/>
        <w:gridCol w:w="2410"/>
        <w:gridCol w:w="2310"/>
        <w:gridCol w:w="2110"/>
      </w:tblGrid>
      <w:tr w:rsidR="00F33FBA" w14:paraId="33108D0D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09" w14:textId="77777777" w:rsidR="00F33FBA" w:rsidRDefault="00F33FBA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A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B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C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F33FBA" w14:paraId="33108D12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0E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 лота аукциона, сделавший предложение о цене равное цене, предложенной победителем, или предпоследнее предложение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F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Волков Дмитрий Александрович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0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г.Барнаул, ул. 4-ая Западная, д.78, кв.98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1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394 857.11</w:t>
            </w:r>
          </w:p>
        </w:tc>
      </w:tr>
      <w:tr w:rsidR="00F33FBA" w14:paraId="33108D17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13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Оглезнев Дмитрий Иванович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Россия Барнаул ул. Сергея Семёнова д. 24 кв. 138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6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419 535.68</w:t>
            </w:r>
          </w:p>
        </w:tc>
      </w:tr>
    </w:tbl>
    <w:p w14:paraId="33108D1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33108D19" w14:textId="77777777" w:rsidR="00F33FBA" w:rsidRDefault="00CC0984">
      <w:pPr>
        <w:spacing w:after="120" w:line="264" w:lineRule="auto"/>
        <w:ind w:left="567"/>
      </w:pPr>
      <w:r>
        <w:t>В течение 5 дней с даты протокола о результатах торгов Победителю (Единственному участнику) торгов направляется предложение о заключении договора купли-продажи с приложением проекта такого договора. Договор купли-продажи заключается в течение 5 дней с даты получения предложения. В случае отказа или уклонения от подписания договора купли-продажи внесенный задаток возврату не подлежит. В этом случае организатор торгов вправе предложить заключить договор купли-продажи имущества/лота участнику торгов, которым предложена наиболее высокая цена имущества/лота по сравнению с ценой имущества/лота, предложенной другими участниками торгов, за исключением Победителя торгов.</w:t>
      </w:r>
    </w:p>
    <w:p w14:paraId="33108D1A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33108D1B" w14:textId="77777777" w:rsidR="00F33FBA" w:rsidRDefault="00CC0984">
      <w:pPr>
        <w:spacing w:after="120" w:line="264" w:lineRule="auto"/>
        <w:ind w:left="567"/>
      </w:pPr>
      <w:r>
        <w:t>Оплата по договору купли-продажи – не позднее 30 дней с даты подписания договора. Реквизиты для оплаты имущества: Банк Получателя: ФИЛИАЛ "ЦЕНТРАЛЬНЫЙ" ПАО "СОВКОМБАНК"; БИК 045004763; к/с 30101810150040000763, Получатель: Гончугов Иван Владимирович, ИНН 222103332105; счет для оплаты имущества 40817810350221903499.</w:t>
      </w:r>
    </w:p>
    <w:p w14:paraId="33108D1C" w14:textId="77777777" w:rsidR="00F33FBA" w:rsidRDefault="00CC0984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33108D1D" w14:textId="77777777" w:rsidR="00F33FBA" w:rsidRDefault="00CC0984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33108D1E" w14:textId="77777777" w:rsidR="00F33FBA" w:rsidRDefault="00CC0984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33108D1F" w14:textId="77777777" w:rsidR="00F33FBA" w:rsidRDefault="00CC0984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33108D20" w14:textId="77777777" w:rsidR="00F33FBA" w:rsidRDefault="00F33FBA">
      <w:pPr>
        <w:spacing w:line="264" w:lineRule="auto"/>
        <w:rPr>
          <w:lang w:val="en-US"/>
        </w:rPr>
      </w:pPr>
    </w:p>
    <w:sectPr w:rsidR="00F33FBA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4B9F31" w14:textId="77777777" w:rsidR="006810C0" w:rsidRDefault="006810C0">
      <w:r>
        <w:separator/>
      </w:r>
    </w:p>
  </w:endnote>
  <w:endnote w:type="continuationSeparator" w:id="0">
    <w:p w14:paraId="2815F4C4" w14:textId="77777777" w:rsidR="006810C0" w:rsidRDefault="00681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85FB1C" w14:textId="77777777" w:rsidR="006810C0" w:rsidRDefault="006810C0">
      <w:r>
        <w:separator/>
      </w:r>
    </w:p>
  </w:footnote>
  <w:footnote w:type="continuationSeparator" w:id="0">
    <w:p w14:paraId="73C6F0EA" w14:textId="77777777" w:rsidR="006810C0" w:rsidRDefault="006810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108D27" w14:textId="77777777" w:rsidR="00F33FBA" w:rsidRDefault="00CC0984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3108D28" wp14:editId="33108D29">
              <wp:simplePos x="0" y="0"/>
              <wp:positionH relativeFrom="column">
                <wp:posOffset>-1061720</wp:posOffset>
              </wp:positionH>
              <wp:positionV relativeFrom="paragraph">
                <wp:posOffset>-434340</wp:posOffset>
              </wp:positionV>
              <wp:extent cx="7568565" cy="1070038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7920" cy="106999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6pt;margin-top:-34.2pt;width:595.85pt;height:842.45pt" wp14:anchorId="7021DFE5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FBA"/>
    <w:rsid w:val="006810C0"/>
    <w:rsid w:val="00977010"/>
    <w:rsid w:val="009D254A"/>
    <w:rsid w:val="00CC0984"/>
    <w:rsid w:val="00D84FDD"/>
    <w:rsid w:val="00F3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08CD3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7390E-8941-49FE-8F36-A2B373F8A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63</cp:revision>
  <dcterms:created xsi:type="dcterms:W3CDTF">2018-02-15T22:24:00Z</dcterms:created>
  <dcterms:modified xsi:type="dcterms:W3CDTF">2024-03-13T10:56:00Z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