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10565–ОАОФ/2/6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«13» марта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"ГДК "СИБИРСКИЙ УГОЛЬНЫЙ АЛЬЯНС";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</w:t>
      </w:r>
      <w:r>
        <w:rPr>
          <w:rFonts w:eastAsia="Times New Roman"/>
        </w:rPr>
        <w:t>: УАЗ ПАТРИОТ идентификационный номер (VIN) XTT316300M1014690, год выпуска 2021..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796 230.00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А27-16215/2025.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Кемеровской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"ГДК "СИБИРСКИЙ УГОЛЬНЫЙ АЛЬЯНС".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«02» февраля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«12» марта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«13» марта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«13» марта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