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10565–ОАОФ/2/2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Автобус УСТ 54535Р, категория D, идентификационный номер (VIN) Z0V54535PM5000439, год выпуска 2021..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3 091 500.00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марта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марта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