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10535–ОТПП/1/1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марта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"ТЭНКТЕХНОЛОДЖИ";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ООО «ТЭНКТЕХНОЛОДЖИ» (ИНН 5256155203, ОГРН 1165275037685, рег. номер в ПФР 062057046736, адрес: 603037, Нижегородская область, г.о. г. Нижний Новгород, ул. Федосеенко, д. 54 офис 310) к ООО «Достижение» (ИНН: 5262283002; ОГРН 1125262013579), 603089, г. Нижний Новгород, ул. Республиканская, д.43, корп.2, пом.П3 на сумму 1 318 674,62 руб. на основании Определения Арбитражного суда Нижегородской области от 03.06.2024 (резолютивная часть определения объявлена 20.05.2024) по делу № А43-14651/2021..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1 318 674.62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А43-14651/2021.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"ТЭНКТЕХНОЛОДЖИ".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06.03.2026 10:00:00 ⇆ 08.03.2026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«8» марта 2026 года, время:  16:02:39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Потанина Елена Викторовна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ИНН:525712210490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«8» марта 2026 года, время:  16:02:39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Потанина Елена Викторовна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ИНН:525712210490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