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10540–ОТПП/1/1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10540-ОТПП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Хайретдинов Хадис Саярович;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LADA KALINA 111730, 2013 г.в., идентификационный номер (VIN) XTA111730D0260613, цвет: черный, имеются кузовные дефекты.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265 680.00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А43-1912/2025.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Хайретдинов Хадис Саярович.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(Коваленко Оксана Вячеславовна)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