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FD7E5" w14:textId="0D9F8CF3" w:rsidR="00B63E21" w:rsidRDefault="002868EE" w:rsidP="0057485B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F81C5D5" wp14:editId="1B2C4D56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10560–ОТПП/2/32</w:t>
      </w:r>
    </w:p>
    <w:p w14:paraId="114FD7E9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32 </w:t>
      </w:r>
    </w:p>
    <w:p w14:paraId="114FD7EB" w14:textId="77777777" w:rsidR="00B63E21" w:rsidRDefault="00B63E2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«25» февраля 2026 года</w:t>
      </w:r>
    </w:p>
    <w:p w14:paraId="114FD7ED" w14:textId="77777777" w:rsidR="00B63E21" w:rsidRDefault="00B63E2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32</w:t>
      </w:r>
      <w:r>
        <w:rPr>
          <w:rFonts w:eastAsia="Times New Roman"/>
        </w:rPr>
        <w:t>: 1.2 доля на Земельный участок, кадастровый номер: 52:07:0800006:2045, Местоположение: 606670, Нижегородская область, р-он Сокольский, Площадь: 2009 кв.м.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235 053.00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А43-8083/2023 36-89.</w:t>
      </w:r>
    </w:p>
    <w:p w14:paraId="114FD7F8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Нижегородской области.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Шабруков Александр Викторович.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14FD7FE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682BD371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r w:rsidR="004F55AB">
        <w:t>УралБидИн</w:t>
      </w:r>
      <w:bookmarkStart w:id="6" w:name="_GoBack"/>
      <w:bookmarkEnd w:id="6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4EF8A517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9318F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114FD803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22.02.2026 10:00:00 ⇆ 24.02.2026 18:00:00</w:t>
      </w:r>
      <w:bookmarkStart w:id="7" w:name="_Hlk38154481"/>
      <w:bookmarkEnd w:id="7"/>
    </w:p>
    <w:p w14:paraId="114FD805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10560–ОТПП/2/32</w:t>
      </w:r>
      <w:r>
        <w:t xml:space="preserve"> от </w:t>
      </w:r>
      <w:r>
        <w:rPr>
          <w:u w:val="single"/>
        </w:rPr>
        <w:t>«25» февраля 2026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Журавлёв Дмитрий Иозович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(ИНН:390805475789)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«24» февраля 2026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17:39:52;</w:t>
            </w:r>
          </w:p>
        </w:tc>
      </w:tr>
    </w:tbl>
    <w:p w14:paraId="114FD80B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Журавлёв Дмитрий Иозович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24 510.00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22.02.2026 10:00:00 ⇆ 24.02.2026 18:00:00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24.02.2026 17:39:52.083210</w:t>
            </w:r>
            <w:bookmarkStart w:id="8" w:name="_Hlk37851796"/>
            <w:bookmarkEnd w:id="8"/>
          </w:p>
        </w:tc>
      </w:tr>
    </w:tbl>
    <w:p w14:paraId="114FD817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Журавлёв Дмитрий Иозович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236039, обл. Калининградская, г. Калининград, ул. Багратиона, д. 33, кв. 11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24 510.00</w:t>
            </w:r>
          </w:p>
        </w:tc>
      </w:tr>
    </w:tbl>
    <w:p w14:paraId="114FD822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Договор заключается с победителем торгов в течение 5 дней с даты получения победителем торгов договора от Финансового управляющего.</w:t>
      </w:r>
    </w:p>
    <w:p w14:paraId="114FD824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Оплата - в течение 30 дней со дня подписания договора на р/счет должника: получатель - Шабруков Александр Викторович, ИНН 526201942496, счет: 40817810350205849841 в ФИЛИАЛ "ЦЕНТРАЛЬНЫЙ" ПАО "СОВКОМБАНК", к/с 30101810150040000763, БИК 045004763.</w:t>
      </w:r>
    </w:p>
    <w:p w14:paraId="114FD826" w14:textId="77777777" w:rsidR="00B63E21" w:rsidRDefault="0057485B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14FD829" w14:textId="77777777" w:rsidR="00B63E21" w:rsidRDefault="0057485B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2F439" w14:textId="77777777" w:rsidR="00292ECF" w:rsidRDefault="00292ECF">
      <w:r>
        <w:separator/>
      </w:r>
    </w:p>
  </w:endnote>
  <w:endnote w:type="continuationSeparator" w:id="0">
    <w:p w14:paraId="54182155" w14:textId="77777777" w:rsidR="00292ECF" w:rsidRDefault="0029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AA34A" w14:textId="77777777" w:rsidR="00292ECF" w:rsidRDefault="00292ECF">
      <w:r>
        <w:separator/>
      </w:r>
    </w:p>
  </w:footnote>
  <w:footnote w:type="continuationSeparator" w:id="0">
    <w:p w14:paraId="1505D6EF" w14:textId="77777777" w:rsidR="00292ECF" w:rsidRDefault="00292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FD832" w14:textId="77777777" w:rsidR="00B63E21" w:rsidRDefault="0057485B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21"/>
    <w:rsid w:val="002868EE"/>
    <w:rsid w:val="00292ECF"/>
    <w:rsid w:val="003351E6"/>
    <w:rsid w:val="004F55AB"/>
    <w:rsid w:val="0057485B"/>
    <w:rsid w:val="005803BA"/>
    <w:rsid w:val="00584B7A"/>
    <w:rsid w:val="0069318F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14BC0-751B-4567-A26C-19E4D7FF8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58</cp:revision>
  <dcterms:created xsi:type="dcterms:W3CDTF">2018-02-15T22:24:00Z</dcterms:created>
  <dcterms:modified xsi:type="dcterms:W3CDTF">2024-03-13T10:28:00Z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