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Рулон листового металла, толщина: 0,35 мм, цвет: RAL8017, вес: 2850 Брутто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358 039.80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