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10401–ОТПП/2/14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Право требования к "ПАО «Нижневартовскасунефть» (ИНН 8603015700 ОГРН 1028600938167) 125124, город Москва, ул Правды, д. 26, эт 4 пом XXII ком 67а в сумме 6485786,90 руб. на основании Определения Арбитражного суд города Москвы от 03.03.2021 г дело № АА40-104891/19-78-111 «Б»..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6 485 786.90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10401–ОТПП/2/14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17:53:34;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15:21:52;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17:53:34.562242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15:21:52.207379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366023, Чеченская республика, Урус-Мартановский район,  с. Старые-Атаги, ул. Олимпийская,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