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Грузовой ИВАНОВЕЦ КС-55717К-3 специальный, автокран, категория С, год изготовления 2021, идентификационный номер (VIN) XZ855717RM4000021..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