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98" w:rsidRPr="006A3AE6" w:rsidRDefault="008B0A98">
      <w:pPr>
        <w:pStyle w:val="1"/>
        <w:rPr>
          <w:color w:val="auto"/>
        </w:rPr>
      </w:pPr>
      <w:r w:rsidRPr="006A3AE6">
        <w:rPr>
          <w:color w:val="auto"/>
        </w:rP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9523C6">
            <w:pPr>
              <w:pStyle w:val="a7"/>
              <w:jc w:val="right"/>
            </w:pPr>
            <w:r>
              <w:t>«____»_____________202</w:t>
            </w:r>
            <w:r w:rsidR="009523C6">
              <w:t>5</w:t>
            </w:r>
            <w:r w:rsidR="006A3AE6">
              <w:t xml:space="preserve"> </w:t>
            </w:r>
            <w:r>
              <w:t>год</w:t>
            </w:r>
          </w:p>
        </w:tc>
      </w:tr>
    </w:tbl>
    <w:p w:rsidR="008B0A98" w:rsidRDefault="008B0A98"/>
    <w:p w:rsidR="00ED79A4" w:rsidRPr="00ED79A4" w:rsidRDefault="00ED79A4" w:rsidP="00ED79A4">
      <w:pPr>
        <w:ind w:firstLine="567"/>
        <w:rPr>
          <w:rFonts w:ascii="Times New Roman" w:eastAsia="Times New Roman" w:hAnsi="Times New Roman" w:cs="Times New Roman"/>
          <w:b/>
          <w:lang w:eastAsia="en-US"/>
        </w:rPr>
      </w:pPr>
    </w:p>
    <w:p w:rsidR="009523C6" w:rsidRPr="00ED79A4" w:rsidRDefault="00ED79A4" w:rsidP="00ED79A4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</w:rPr>
      </w:pPr>
      <w:r w:rsidRPr="00ED79A4">
        <w:rPr>
          <w:rFonts w:ascii="Times New Roman" w:eastAsia="Times New Roman" w:hAnsi="Times New Roman" w:cs="Times New Roman"/>
          <w:b/>
        </w:rPr>
        <w:t>ООО «Торговый дом «Железобетонные конструкции»</w:t>
      </w:r>
      <w:r w:rsidRPr="00ED79A4">
        <w:rPr>
          <w:rFonts w:ascii="Times New Roman" w:eastAsia="Times New Roman" w:hAnsi="Times New Roman" w:cs="Times New Roman"/>
        </w:rPr>
        <w:t xml:space="preserve"> (ОГРН 1211300005102 ИНН 1328020730, адрес: 430006, Республика Мордовия</w:t>
      </w:r>
      <w:proofErr w:type="gramStart"/>
      <w:r w:rsidRPr="00ED79A4">
        <w:rPr>
          <w:rFonts w:ascii="Times New Roman" w:eastAsia="Times New Roman" w:hAnsi="Times New Roman" w:cs="Times New Roman"/>
        </w:rPr>
        <w:t xml:space="preserve"> ,</w:t>
      </w:r>
      <w:proofErr w:type="gramEnd"/>
      <w:r w:rsidRPr="00ED79A4">
        <w:rPr>
          <w:rFonts w:ascii="Times New Roman" w:eastAsia="Times New Roman" w:hAnsi="Times New Roman" w:cs="Times New Roman"/>
        </w:rPr>
        <w:t>г. Саранск, ул. Гайдара, д.2, оф.201) в лице конкурсного управляющего Ерошкина Юрия Владимировича, действующего на основании Решения Арбитражного суда Республики Мордовия от 11.09.2025г. по делу №А39-8605/2024</w:t>
      </w:r>
      <w:r w:rsidR="009523C6">
        <w:t>, именуемое</w:t>
      </w:r>
      <w:r w:rsidR="009523C6" w:rsidRPr="009523C6">
        <w:t xml:space="preserve"> в дальнейшем «</w:t>
      </w:r>
      <w:r w:rsidR="009523C6">
        <w:t>Цедент</w:t>
      </w:r>
      <w:r w:rsidR="009523C6" w:rsidRPr="009523C6">
        <w:t>», с одной стороны, и</w:t>
      </w:r>
    </w:p>
    <w:p w:rsidR="008B0A98" w:rsidRPr="006A3AE6" w:rsidRDefault="008B0A98">
      <w:r w:rsidRPr="006A3AE6">
        <w:t>[</w:t>
      </w:r>
      <w:r w:rsidRPr="006A3AE6">
        <w:rPr>
          <w:rStyle w:val="a3"/>
          <w:bCs/>
          <w:color w:val="auto"/>
        </w:rPr>
        <w:t>наименование юридического лица</w:t>
      </w:r>
      <w:r w:rsidR="006A3AE6">
        <w:rPr>
          <w:rStyle w:val="a3"/>
          <w:bCs/>
          <w:color w:val="auto"/>
        </w:rPr>
        <w:t>/Ф.И.О. физического лица</w:t>
      </w:r>
      <w:r w:rsidRPr="006A3AE6">
        <w:t>] в лице [</w:t>
      </w:r>
      <w:r w:rsidRPr="006A3AE6">
        <w:rPr>
          <w:rStyle w:val="a3"/>
          <w:bCs/>
          <w:color w:val="auto"/>
        </w:rPr>
        <w:t>должность, Ф. И. О.</w:t>
      </w:r>
      <w:r w:rsidRPr="006A3AE6">
        <w:t>], действующего на основании [</w:t>
      </w:r>
      <w:r w:rsidRPr="006A3AE6">
        <w:rPr>
          <w:rStyle w:val="a3"/>
          <w:bCs/>
          <w:color w:val="auto"/>
        </w:rPr>
        <w:t>наименование документа, подтверждающего полномочия</w:t>
      </w:r>
      <w:r w:rsidR="006A3AE6">
        <w:rPr>
          <w:rStyle w:val="a3"/>
          <w:bCs/>
          <w:color w:val="auto"/>
        </w:rPr>
        <w:t>/паспортные данные физического лица</w:t>
      </w:r>
      <w:r w:rsidR="006A3AE6">
        <w:t>], именуемое в дальнейшем «Цессионарий»</w:t>
      </w:r>
      <w:r w:rsidRPr="006A3AE6">
        <w:t>, с друг</w:t>
      </w:r>
      <w:r w:rsidR="006A3AE6">
        <w:t>ой стороны, а вместе именуемые «</w:t>
      </w:r>
      <w:r w:rsidRPr="006A3AE6">
        <w:t>Стороны</w:t>
      </w:r>
      <w:r w:rsidR="006A3AE6">
        <w:t>»</w:t>
      </w:r>
      <w:r w:rsidRPr="006A3AE6">
        <w:t>, заключили договор о нижеследующем:</w:t>
      </w:r>
    </w:p>
    <w:p w:rsidR="008B0A98" w:rsidRDefault="008B0A98"/>
    <w:p w:rsidR="008B0A98" w:rsidRPr="006A3AE6" w:rsidRDefault="008B0A98" w:rsidP="009523C6">
      <w:pPr>
        <w:pStyle w:val="1"/>
        <w:spacing w:before="0"/>
        <w:rPr>
          <w:color w:val="auto"/>
        </w:rPr>
      </w:pPr>
      <w:bookmarkStart w:id="0" w:name="sub_100"/>
      <w:r w:rsidRPr="006A3AE6">
        <w:rPr>
          <w:color w:val="auto"/>
        </w:rPr>
        <w:t>1. Предмет договора</w:t>
      </w:r>
    </w:p>
    <w:bookmarkEnd w:id="0"/>
    <w:p w:rsidR="00ED79A4" w:rsidRDefault="008B0A98" w:rsidP="00ED79A4">
      <w:r>
        <w:t xml:space="preserve">1.1. По настоящему договору Цедент уступает, а Цессионарий принимает в полном объеме </w:t>
      </w:r>
      <w:r w:rsidR="00ED79A4">
        <w:t>п</w:t>
      </w:r>
      <w:bookmarkStart w:id="1" w:name="_GoBack"/>
      <w:bookmarkEnd w:id="1"/>
      <w:r w:rsidR="00ED79A4">
        <w:t>рава требования к АО «Завод ЖБК-1» (ОГРН 1021301061650, ИНН 1327034610, 430030, Республика Мордовия, г. Саранс</w:t>
      </w:r>
      <w:r w:rsidR="00ED79A4">
        <w:t xml:space="preserve">к, ул. Титова, д. 4) в размере </w:t>
      </w:r>
      <w:r w:rsidR="00ED79A4">
        <w:t>23 349 075,70 рублей.</w:t>
      </w:r>
    </w:p>
    <w:p w:rsidR="00AD6087" w:rsidRDefault="008B0A98" w:rsidP="00ED79A4">
      <w:r>
        <w:t xml:space="preserve">1.2. </w:t>
      </w:r>
      <w:r w:rsidR="00AD6087" w:rsidRPr="0015281A">
        <w:t xml:space="preserve">Право требования </w:t>
      </w:r>
      <w:r w:rsidR="00AD6087" w:rsidRPr="001A4CF6">
        <w:t>уступается в объёме, существующем на момент заключения настоящего договора, включая сумму основного долга, все подлежащие, вследствие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/>
    <w:p w:rsidR="008B0A98" w:rsidRPr="006A3AE6" w:rsidRDefault="008B0A98">
      <w:pPr>
        <w:pStyle w:val="1"/>
        <w:rPr>
          <w:color w:val="auto"/>
        </w:rPr>
      </w:pPr>
      <w:bookmarkStart w:id="2" w:name="sub_200"/>
      <w:r w:rsidRPr="006A3AE6">
        <w:rPr>
          <w:color w:val="auto"/>
        </w:rPr>
        <w:t>2. Права и обязанности сторон</w:t>
      </w:r>
    </w:p>
    <w:bookmarkEnd w:id="2"/>
    <w:p w:rsidR="008B0A98" w:rsidRDefault="008B0A98">
      <w:r>
        <w:t>2.1. Цедент обязуется:</w:t>
      </w:r>
    </w:p>
    <w:p w:rsidR="00ED79A4" w:rsidRDefault="008B0A98" w:rsidP="00FE16DF">
      <w:r>
        <w:t xml:space="preserve">2.1.1. Передать Цессионарию в полном объеме </w:t>
      </w:r>
      <w:bookmarkStart w:id="3" w:name="sub_212"/>
      <w:r w:rsidR="00ED79A4">
        <w:t>п</w:t>
      </w:r>
      <w:r w:rsidR="00ED79A4" w:rsidRPr="00ED79A4">
        <w:t>рава требования к АО «Завод ЖБК-1» (ОГРН 1021301061650, ИНН 1327034610, 430030, Республика Мордовия, г. Саранс</w:t>
      </w:r>
      <w:r w:rsidR="00ED79A4">
        <w:t xml:space="preserve">к, ул. Титова, д. 4) в размере </w:t>
      </w:r>
      <w:r w:rsidR="00ED79A4" w:rsidRPr="00ED79A4">
        <w:t>23 349 075,70 рублей.</w:t>
      </w:r>
    </w:p>
    <w:p w:rsidR="006A3AE6" w:rsidRDefault="008B0A98" w:rsidP="00FE16DF">
      <w:r>
        <w:t>2.1.2. Передать Цесс</w:t>
      </w:r>
      <w:r w:rsidR="006A3AE6">
        <w:t xml:space="preserve">ионарию по акту приема-передачи </w:t>
      </w:r>
      <w:r>
        <w:t xml:space="preserve">в течение </w:t>
      </w:r>
      <w:r w:rsidR="00FE16DF">
        <w:t>5</w:t>
      </w:r>
      <w:r>
        <w:t xml:space="preserve"> дней с момента </w:t>
      </w:r>
      <w:r w:rsidR="006A3AE6">
        <w:t xml:space="preserve">оплаты </w:t>
      </w:r>
      <w:r w:rsidR="006A3AE6" w:rsidRPr="006A3AE6">
        <w:t>Цессионарием цены уступки все необходимые документы, удостоверяющие право требования.</w:t>
      </w:r>
    </w:p>
    <w:bookmarkEnd w:id="3"/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ED79A4" w:rsidRDefault="008B0A98" w:rsidP="00101E4C">
      <w:r>
        <w:t xml:space="preserve">2.2.1. Принять в полном объеме от Цедента </w:t>
      </w:r>
      <w:r w:rsidR="00ED79A4">
        <w:t>п</w:t>
      </w:r>
      <w:r w:rsidR="00ED79A4" w:rsidRPr="00ED79A4">
        <w:t>рава требования к АО «Завод ЖБК-1» (ОГРН 1021301061650, ИНН 1327034610, 430030, Республика Мордовия, г. Саранс</w:t>
      </w:r>
      <w:r w:rsidR="00ED79A4">
        <w:t xml:space="preserve">к, ул. Титова, д. 4) в размере </w:t>
      </w:r>
      <w:r w:rsidR="00ED79A4" w:rsidRPr="00ED79A4">
        <w:t>23 349 075,70 рублей.</w:t>
      </w:r>
    </w:p>
    <w:p w:rsidR="006A3AE6" w:rsidRDefault="008B0A98" w:rsidP="00101E4C">
      <w:r>
        <w:t xml:space="preserve">2.2.2. Выплатить Цеденту за уступаемое право требования </w:t>
      </w:r>
      <w:r w:rsidR="00E25D8B">
        <w:t xml:space="preserve">цену </w:t>
      </w:r>
      <w:r>
        <w:t xml:space="preserve">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 w:rsidR="008F6338">
        <w:t xml:space="preserve"> настоящего д</w:t>
      </w:r>
      <w:r w:rsidR="00101E4C">
        <w:t>оговора.</w:t>
      </w:r>
    </w:p>
    <w:p w:rsidR="00101E4C" w:rsidRPr="00101E4C" w:rsidRDefault="00101E4C" w:rsidP="00101E4C"/>
    <w:p w:rsidR="006A3AE6" w:rsidRPr="006A3AE6" w:rsidRDefault="006A3AE6" w:rsidP="00101E4C">
      <w:pPr>
        <w:spacing w:before="108" w:after="108"/>
        <w:ind w:firstLine="53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A3AE6">
        <w:rPr>
          <w:rFonts w:ascii="Times New Roman" w:hAnsi="Times New Roman" w:cs="Times New Roman"/>
          <w:b/>
          <w:shd w:val="clear" w:color="auto" w:fill="FFFFFF"/>
        </w:rPr>
        <w:t>3. Цена договора и порядок расчетов</w:t>
      </w:r>
    </w:p>
    <w:p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3.1. За уступку прав требования Цессионарий выплачивает Цеденту денежные средства в размере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____________________________________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рублей </w:t>
      </w:r>
      <w:r w:rsidR="00E25D8B">
        <w:rPr>
          <w:rFonts w:ascii="Times New Roman" w:hAnsi="Times New Roman" w:cs="Times New Roman"/>
          <w:shd w:val="clear" w:color="auto" w:fill="FFFFFF"/>
        </w:rPr>
        <w:t>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копеек.</w:t>
      </w:r>
    </w:p>
    <w:p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3.2. Задаток в сумме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 xml:space="preserve"> </w:t>
      </w:r>
      <w:r w:rsidR="00101E4C">
        <w:rPr>
          <w:rFonts w:ascii="Times New Roman" w:hAnsi="Times New Roman" w:cs="Times New Roman"/>
          <w:shd w:val="clear" w:color="auto" w:fill="FFFFFF"/>
        </w:rPr>
        <w:t>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 w:rsidR="00101E4C">
        <w:rPr>
          <w:rFonts w:ascii="Times New Roman" w:hAnsi="Times New Roman" w:cs="Times New Roman"/>
          <w:shd w:val="clear" w:color="auto" w:fill="FFFFFF"/>
        </w:rPr>
        <w:t>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рублей </w:t>
      </w:r>
      <w:r w:rsidR="00E25D8B">
        <w:rPr>
          <w:rFonts w:ascii="Times New Roman" w:hAnsi="Times New Roman" w:cs="Times New Roman"/>
          <w:shd w:val="clear" w:color="auto" w:fill="FFFFFF"/>
        </w:rPr>
        <w:t>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копеек, перечисленный Цессионарием платежным поручением от «</w:t>
      </w:r>
      <w:r w:rsidR="00101E4C">
        <w:rPr>
          <w:rFonts w:ascii="Times New Roman" w:hAnsi="Times New Roman" w:cs="Times New Roman"/>
          <w:shd w:val="clear" w:color="auto" w:fill="FFFFFF"/>
        </w:rPr>
        <w:t>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» </w:t>
      </w:r>
      <w:r w:rsidR="00101E4C">
        <w:rPr>
          <w:rFonts w:ascii="Times New Roman" w:hAnsi="Times New Roman" w:cs="Times New Roman"/>
          <w:shd w:val="clear" w:color="auto" w:fill="FFFFFF"/>
        </w:rPr>
        <w:t xml:space="preserve">________ </w:t>
      </w:r>
      <w:r w:rsidRPr="006A3AE6">
        <w:rPr>
          <w:rFonts w:ascii="Times New Roman" w:hAnsi="Times New Roman" w:cs="Times New Roman"/>
          <w:shd w:val="clear" w:color="auto" w:fill="FFFFFF"/>
        </w:rPr>
        <w:t>202</w:t>
      </w:r>
      <w:r w:rsidR="00ED79A4">
        <w:rPr>
          <w:rFonts w:ascii="Times New Roman" w:hAnsi="Times New Roman" w:cs="Times New Roman"/>
          <w:shd w:val="clear" w:color="auto" w:fill="FFFFFF"/>
        </w:rPr>
        <w:t>_</w:t>
      </w:r>
      <w:r w:rsidR="00101E4C">
        <w:rPr>
          <w:rFonts w:ascii="Times New Roman" w:hAnsi="Times New Roman" w:cs="Times New Roman"/>
          <w:shd w:val="clear" w:color="auto" w:fill="FFFFFF"/>
        </w:rPr>
        <w:t xml:space="preserve"> г. № _______,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засчитывается в счет опл</w:t>
      </w:r>
      <w:r w:rsidR="00101E4C">
        <w:rPr>
          <w:rFonts w:ascii="Times New Roman" w:hAnsi="Times New Roman" w:cs="Times New Roman"/>
          <w:shd w:val="clear" w:color="auto" w:fill="FFFFFF"/>
        </w:rPr>
        <w:t>аты за уступку прав требования.</w:t>
      </w:r>
    </w:p>
    <w:p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lastRenderedPageBreak/>
        <w:t>3.3. За вычетом суммы задатка Цессионарий обязан уплатить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 xml:space="preserve"> </w:t>
      </w:r>
      <w:r w:rsidR="00101E4C">
        <w:rPr>
          <w:rFonts w:ascii="Times New Roman" w:hAnsi="Times New Roman" w:cs="Times New Roman"/>
          <w:shd w:val="clear" w:color="auto" w:fill="FFFFFF"/>
        </w:rPr>
        <w:t>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 w:rsidR="00101E4C">
        <w:rPr>
          <w:rFonts w:ascii="Times New Roman" w:hAnsi="Times New Roman" w:cs="Times New Roman"/>
          <w:shd w:val="clear" w:color="auto" w:fill="FFFFFF"/>
        </w:rPr>
        <w:t>________________________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рублей </w:t>
      </w:r>
      <w:r w:rsidR="00E25D8B">
        <w:rPr>
          <w:rFonts w:ascii="Times New Roman" w:hAnsi="Times New Roman" w:cs="Times New Roman"/>
          <w:shd w:val="clear" w:color="auto" w:fill="FFFFFF"/>
        </w:rPr>
        <w:t>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копеек.</w:t>
      </w:r>
    </w:p>
    <w:p w:rsidR="008F6338" w:rsidRPr="009F7A7D" w:rsidRDefault="006A3AE6" w:rsidP="008F6338">
      <w:pPr>
        <w:spacing w:line="240" w:lineRule="atLeast"/>
        <w:ind w:firstLine="567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 xml:space="preserve">3.4. Оплата производится не позднее 30 дней с даты 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>заключения настоящего до</w:t>
      </w:r>
      <w:r w:rsidR="008F6338">
        <w:rPr>
          <w:rFonts w:ascii="Times New Roman" w:hAnsi="Times New Roman" w:cs="Times New Roman"/>
          <w:shd w:val="clear" w:color="auto" w:fill="FFFFFF"/>
        </w:rPr>
        <w:t>говора уступки права требования</w:t>
      </w:r>
      <w:proofErr w:type="gramEnd"/>
      <w:r w:rsidR="008F6338">
        <w:rPr>
          <w:rFonts w:ascii="Times New Roman" w:hAnsi="Times New Roman" w:cs="Times New Roman"/>
          <w:shd w:val="clear" w:color="auto" w:fill="FFFFFF"/>
        </w:rPr>
        <w:t xml:space="preserve"> по </w:t>
      </w:r>
      <w:r w:rsidR="008F6338" w:rsidRPr="009F7A7D">
        <w:rPr>
          <w:rFonts w:ascii="Times New Roman" w:hAnsi="Times New Roman" w:cs="Times New Roman"/>
          <w:shd w:val="clear" w:color="auto" w:fill="FFFFFF"/>
        </w:rPr>
        <w:t xml:space="preserve">следующим реквизитам: </w:t>
      </w:r>
    </w:p>
    <w:p w:rsidR="007D733F" w:rsidRPr="008F6338" w:rsidRDefault="008F6338" w:rsidP="008F6338">
      <w:pPr>
        <w:spacing w:line="240" w:lineRule="atLeast"/>
        <w:ind w:firstLine="567"/>
        <w:rPr>
          <w:rFonts w:ascii="Times New Roman" w:eastAsia="Times New Roman" w:hAnsi="Times New Roman" w:cs="Times New Roman"/>
          <w:color w:val="1A1B1C"/>
        </w:rPr>
      </w:pPr>
      <w:r w:rsidRPr="009F7A7D">
        <w:rPr>
          <w:rFonts w:ascii="Times New Roman" w:eastAsia="Times New Roman" w:hAnsi="Times New Roman" w:cs="Times New Roman"/>
          <w:color w:val="1A1B1C"/>
        </w:rPr>
        <w:t xml:space="preserve">Получатель </w:t>
      </w:r>
      <w:r>
        <w:rPr>
          <w:rFonts w:ascii="Times New Roman" w:eastAsia="Times New Roman" w:hAnsi="Times New Roman" w:cs="Times New Roman"/>
          <w:color w:val="1A1B1C"/>
        </w:rPr>
        <w:t>–</w:t>
      </w:r>
      <w:r>
        <w:rPr>
          <w:rFonts w:ascii="Times New Roman" w:eastAsia="Times New Roman" w:hAnsi="Times New Roman" w:cs="Times New Roman"/>
          <w:b/>
          <w:color w:val="1A1B1C"/>
        </w:rPr>
        <w:t xml:space="preserve"> </w:t>
      </w:r>
      <w:r w:rsidR="00ED79A4" w:rsidRPr="0043041D">
        <w:t>ООО «Торг</w:t>
      </w:r>
      <w:r w:rsidR="00ED79A4" w:rsidRPr="0043041D">
        <w:t>о</w:t>
      </w:r>
      <w:r w:rsidR="00ED79A4" w:rsidRPr="0043041D">
        <w:t>вый дом «Железобетонные конструкции» ИНН 1328020730 КПП 132801001 р/с  40702810901410000306 в ф-</w:t>
      </w:r>
      <w:proofErr w:type="spellStart"/>
      <w:r w:rsidR="00ED79A4" w:rsidRPr="0043041D">
        <w:t>ле</w:t>
      </w:r>
      <w:proofErr w:type="spellEnd"/>
      <w:r w:rsidR="00ED79A4" w:rsidRPr="0043041D">
        <w:t xml:space="preserve"> ПАО «Банк </w:t>
      </w:r>
      <w:proofErr w:type="spellStart"/>
      <w:r w:rsidR="00ED79A4" w:rsidRPr="0043041D">
        <w:t>Уралсиб</w:t>
      </w:r>
      <w:proofErr w:type="spellEnd"/>
      <w:r w:rsidR="00ED79A4" w:rsidRPr="0043041D">
        <w:t xml:space="preserve">» в </w:t>
      </w:r>
      <w:proofErr w:type="spellStart"/>
      <w:r w:rsidR="00ED79A4" w:rsidRPr="0043041D">
        <w:t>г</w:t>
      </w:r>
      <w:proofErr w:type="gramStart"/>
      <w:r w:rsidR="00ED79A4" w:rsidRPr="0043041D">
        <w:t>.У</w:t>
      </w:r>
      <w:proofErr w:type="gramEnd"/>
      <w:r w:rsidR="00ED79A4" w:rsidRPr="0043041D">
        <w:t>фа</w:t>
      </w:r>
      <w:proofErr w:type="spellEnd"/>
      <w:r w:rsidR="00ED79A4" w:rsidRPr="0043041D">
        <w:t xml:space="preserve"> БИК 048073770 к/с 30101810600000000770</w:t>
      </w:r>
      <w:r w:rsidRPr="002D6866">
        <w:rPr>
          <w:rFonts w:ascii="Times New Roman" w:eastAsia="Times New Roman" w:hAnsi="Times New Roman" w:cs="Times New Roman"/>
          <w:color w:val="1A1B1C"/>
        </w:rPr>
        <w:t>.</w:t>
      </w:r>
    </w:p>
    <w:p w:rsidR="00E25D8B" w:rsidRPr="006A3AE6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3.5. В случае</w:t>
      </w:r>
      <w:proofErr w:type="gramStart"/>
      <w:r w:rsidRPr="006A3AE6">
        <w:rPr>
          <w:rFonts w:ascii="Times New Roman" w:hAnsi="Times New Roman" w:cs="Times New Roman"/>
          <w:shd w:val="clear" w:color="auto" w:fill="FFFFFF"/>
        </w:rPr>
        <w:t>,</w:t>
      </w:r>
      <w:proofErr w:type="gramEnd"/>
      <w:r w:rsidRPr="006A3AE6">
        <w:rPr>
          <w:rFonts w:ascii="Times New Roman" w:hAnsi="Times New Roman" w:cs="Times New Roman"/>
          <w:shd w:val="clear" w:color="auto" w:fill="FFFFFF"/>
        </w:rPr>
        <w:t xml:space="preserve"> если Цессионарий не произведет оплату денежных средств за уступку права требования указанную в п. 2.1. в порядке и сроки определенном в п. 3.2 и 3.3 настоящего Договора, договор расторгается в одностороннем внесудебном порядке.</w:t>
      </w:r>
    </w:p>
    <w:p w:rsidR="00E25D8B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Договор считается расторгнутым с момента направления Цедентом соответствующего уведомления в адрес Цессионария по указанному в настоящем договоре адресу.</w:t>
      </w:r>
    </w:p>
    <w:p w:rsidR="00E25D8B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</w:p>
    <w:p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4. Ответственность сторон</w:t>
      </w:r>
    </w:p>
    <w:p w:rsidR="00E25D8B" w:rsidRDefault="00E25D8B" w:rsidP="00E25D8B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8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E25D8B" w:rsidRDefault="00E25D8B" w:rsidP="00E25D8B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E25D8B" w:rsidRPr="00B10827" w:rsidRDefault="00E25D8B" w:rsidP="00E25D8B">
      <w:pPr>
        <w:ind w:firstLine="540"/>
        <w:rPr>
          <w:rFonts w:ascii="Times New Roman" w:hAnsi="Times New Roman" w:cs="Times New Roman"/>
        </w:rPr>
      </w:pPr>
      <w:r>
        <w:t xml:space="preserve">  4.3. </w:t>
      </w:r>
      <w:r w:rsidRPr="00B10827">
        <w:rPr>
          <w:rFonts w:ascii="Times New Roman" w:hAnsi="Times New Roman" w:cs="Times New Roman"/>
        </w:rPr>
        <w:t>Стороны договорились, что не поступление денежных сре</w:t>
      </w:r>
      <w:proofErr w:type="gramStart"/>
      <w:r w:rsidRPr="00B10827">
        <w:rPr>
          <w:rFonts w:ascii="Times New Roman" w:hAnsi="Times New Roman" w:cs="Times New Roman"/>
        </w:rPr>
        <w:t>дств в сч</w:t>
      </w:r>
      <w:proofErr w:type="gramEnd"/>
      <w:r w:rsidRPr="00B10827">
        <w:rPr>
          <w:rFonts w:ascii="Times New Roman" w:hAnsi="Times New Roman" w:cs="Times New Roman"/>
        </w:rPr>
        <w:t xml:space="preserve">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:rsidR="00E25D8B" w:rsidRDefault="00E25D8B" w:rsidP="00E25D8B">
      <w:r>
        <w:t>4.4. За несвоевременное внесение договорной суммы Цессионарий выплачивает Цеденту неустойку в размере 0,1 процент от суммы задолженности за каждый день просрочки платежа.</w:t>
      </w:r>
    </w:p>
    <w:p w:rsidR="00E25D8B" w:rsidRDefault="00E25D8B" w:rsidP="00E25D8B"/>
    <w:p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5. Порядок разрешения споров</w:t>
      </w:r>
    </w:p>
    <w:p w:rsidR="00E25D8B" w:rsidRDefault="00E25D8B" w:rsidP="00E25D8B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25D8B" w:rsidRDefault="00E25D8B" w:rsidP="00E25D8B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E25D8B" w:rsidRDefault="00E25D8B" w:rsidP="00E25D8B"/>
    <w:p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6. Заключительные положения</w:t>
      </w:r>
    </w:p>
    <w:p w:rsidR="00E25D8B" w:rsidRDefault="00E25D8B" w:rsidP="00E25D8B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E25D8B" w:rsidRDefault="00E25D8B" w:rsidP="00E25D8B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E25D8B" w:rsidRDefault="00E25D8B" w:rsidP="00E25D8B">
      <w:r w:rsidRPr="00101E4C">
        <w:t>6.3. Настоящий договор составлен на</w:t>
      </w:r>
      <w:proofErr w:type="gramStart"/>
      <w:r w:rsidRPr="00101E4C">
        <w:t xml:space="preserve"> </w:t>
      </w:r>
      <w:r>
        <w:t>__</w:t>
      </w:r>
      <w:r w:rsidRPr="00101E4C">
        <w:t xml:space="preserve"> (</w:t>
      </w:r>
      <w:r>
        <w:t>______</w:t>
      </w:r>
      <w:r w:rsidRPr="00101E4C">
        <w:t xml:space="preserve">) </w:t>
      </w:r>
      <w:proofErr w:type="gramEnd"/>
      <w:r w:rsidRPr="00101E4C">
        <w:t>листах без учета приложений и каждый лист настояще</w:t>
      </w:r>
      <w:r>
        <w:t xml:space="preserve">го договора заверяется подписью </w:t>
      </w:r>
      <w:r w:rsidRPr="00101E4C">
        <w:t>сторон.</w:t>
      </w:r>
    </w:p>
    <w:p w:rsidR="00E25D8B" w:rsidRPr="00E25D8B" w:rsidRDefault="00502815" w:rsidP="00E25D8B">
      <w:pPr>
        <w:sectPr w:rsidR="00E25D8B" w:rsidRPr="00E25D8B" w:rsidSect="00AD6087">
          <w:footerReference w:type="default" r:id="rId10"/>
          <w:pgSz w:w="11900" w:h="16800"/>
          <w:pgMar w:top="851" w:right="800" w:bottom="1134" w:left="800" w:header="720" w:footer="720" w:gutter="0"/>
          <w:cols w:space="720"/>
          <w:noEndnote/>
        </w:sectPr>
      </w:pPr>
      <w:r>
        <w:t xml:space="preserve">6.4. </w:t>
      </w:r>
      <w:r w:rsidR="00E25D8B">
        <w:t xml:space="preserve">Во всем остальном, что не предусмотрено настоящим договором, Стороны руководствуются </w:t>
      </w:r>
      <w:hyperlink r:id="rId11" w:history="1">
        <w:r w:rsidR="00E25D8B"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 w:rsidR="00E25D8B">
        <w:t xml:space="preserve"> Российской Федерации.</w:t>
      </w:r>
    </w:p>
    <w:p w:rsidR="008B0A98" w:rsidRDefault="008B0A98">
      <w:pPr>
        <w:pStyle w:val="1"/>
        <w:rPr>
          <w:color w:val="auto"/>
        </w:rPr>
      </w:pPr>
      <w:bookmarkStart w:id="4" w:name="sub_700"/>
      <w:r w:rsidRPr="00101E4C">
        <w:rPr>
          <w:color w:val="auto"/>
        </w:rPr>
        <w:lastRenderedPageBreak/>
        <w:t>7.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59"/>
        <w:gridCol w:w="5149"/>
      </w:tblGrid>
      <w:tr w:rsidR="00101E4C" w:rsidTr="00101E4C">
        <w:tc>
          <w:tcPr>
            <w:tcW w:w="5259" w:type="dxa"/>
          </w:tcPr>
          <w:p w:rsidR="00101E4C" w:rsidRPr="00E25D8B" w:rsidRDefault="00101E4C" w:rsidP="00E25D8B">
            <w:pPr>
              <w:ind w:firstLine="1452"/>
              <w:rPr>
                <w:b/>
              </w:rPr>
            </w:pPr>
            <w:r w:rsidRPr="00E25D8B">
              <w:rPr>
                <w:b/>
              </w:rPr>
              <w:t>ЦЕДЕНТ</w:t>
            </w:r>
          </w:p>
          <w:p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D79A4">
              <w:rPr>
                <w:rFonts w:ascii="Times New Roman" w:eastAsia="Times New Roman" w:hAnsi="Times New Roman" w:cs="Times New Roman"/>
                <w:b/>
              </w:rPr>
              <w:t xml:space="preserve">ООО «Торговый дом «Железобетонные конструкции» </w:t>
            </w:r>
          </w:p>
          <w:p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D79A4">
              <w:rPr>
                <w:rFonts w:ascii="Times New Roman" w:eastAsia="Times New Roman" w:hAnsi="Times New Roman" w:cs="Times New Roman"/>
              </w:rPr>
              <w:t xml:space="preserve">ОГРН 1211300005102 ИНН 1328020730, </w:t>
            </w:r>
          </w:p>
          <w:p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ED79A4">
              <w:rPr>
                <w:rFonts w:ascii="Times New Roman" w:eastAsia="Times New Roman" w:hAnsi="Times New Roman" w:cs="Times New Roman"/>
              </w:rPr>
              <w:t>адрес: 430006, Республика Мордовия</w:t>
            </w:r>
            <w:proofErr w:type="gramStart"/>
            <w:r w:rsidRPr="00ED79A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ED79A4">
              <w:rPr>
                <w:rFonts w:ascii="Times New Roman" w:eastAsia="Times New Roman" w:hAnsi="Times New Roman" w:cs="Times New Roman"/>
              </w:rPr>
              <w:t>г. Саранск, ул. Гайдара, д.2, оф.201</w:t>
            </w:r>
            <w:r w:rsidRPr="00ED79A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банковские реквизиты:</w:t>
            </w:r>
            <w:r w:rsidRPr="0043041D">
              <w:t xml:space="preserve"> КПП 132801001 </w:t>
            </w:r>
          </w:p>
          <w:p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43041D">
              <w:t>р/с  40702810901410000306 в ф-</w:t>
            </w:r>
            <w:proofErr w:type="spellStart"/>
            <w:r w:rsidRPr="0043041D">
              <w:t>ле</w:t>
            </w:r>
            <w:proofErr w:type="spellEnd"/>
            <w:r w:rsidRPr="0043041D">
              <w:t xml:space="preserve"> ПАО «Банк </w:t>
            </w:r>
            <w:proofErr w:type="spellStart"/>
            <w:r w:rsidRPr="0043041D">
              <w:t>Уралсиб</w:t>
            </w:r>
            <w:proofErr w:type="spellEnd"/>
            <w:r w:rsidRPr="0043041D">
              <w:t xml:space="preserve">» в </w:t>
            </w:r>
            <w:proofErr w:type="spellStart"/>
            <w:r w:rsidRPr="0043041D">
              <w:t>г</w:t>
            </w:r>
            <w:proofErr w:type="gramStart"/>
            <w:r w:rsidRPr="0043041D">
              <w:t>.У</w:t>
            </w:r>
            <w:proofErr w:type="gramEnd"/>
            <w:r w:rsidRPr="0043041D">
              <w:t>фа</w:t>
            </w:r>
            <w:proofErr w:type="spellEnd"/>
            <w:r w:rsidRPr="0043041D">
              <w:t xml:space="preserve"> БИК 048073770 к/с 30101810600000000770</w:t>
            </w:r>
          </w:p>
          <w:p w:rsidR="007D733F" w:rsidRDefault="007D733F" w:rsidP="00101E4C">
            <w:pPr>
              <w:pStyle w:val="a8"/>
              <w:spacing w:before="40"/>
              <w:rPr>
                <w:b/>
              </w:rPr>
            </w:pPr>
          </w:p>
          <w:p w:rsidR="00101E4C" w:rsidRPr="00101E4C" w:rsidRDefault="00101E4C" w:rsidP="00101E4C">
            <w:pPr>
              <w:pStyle w:val="a8"/>
              <w:spacing w:before="40"/>
              <w:rPr>
                <w:b/>
              </w:rPr>
            </w:pPr>
            <w:r w:rsidRPr="00101E4C">
              <w:rPr>
                <w:b/>
              </w:rPr>
              <w:t xml:space="preserve">Конкурсный управляющий         </w:t>
            </w:r>
          </w:p>
          <w:p w:rsidR="00101E4C" w:rsidRPr="00101E4C" w:rsidRDefault="00101E4C" w:rsidP="00101E4C">
            <w:pPr>
              <w:pStyle w:val="a8"/>
              <w:spacing w:before="40"/>
              <w:rPr>
                <w:b/>
              </w:rPr>
            </w:pPr>
          </w:p>
          <w:p w:rsidR="00101E4C" w:rsidRPr="00E41EDA" w:rsidRDefault="007D733F" w:rsidP="00ED79A4">
            <w:pPr>
              <w:pStyle w:val="a8"/>
              <w:spacing w:before="40"/>
              <w:rPr>
                <w:b/>
              </w:rPr>
            </w:pPr>
            <w:r>
              <w:rPr>
                <w:b/>
              </w:rPr>
              <w:t xml:space="preserve">__________________________ </w:t>
            </w:r>
            <w:r w:rsidR="00101E4C" w:rsidRPr="00101E4C">
              <w:rPr>
                <w:b/>
              </w:rPr>
              <w:t>/</w:t>
            </w:r>
            <w:r w:rsidR="00ED79A4">
              <w:rPr>
                <w:b/>
              </w:rPr>
              <w:t>Ю.В. Ерошкин</w:t>
            </w:r>
            <w:r w:rsidR="00101E4C" w:rsidRPr="00101E4C">
              <w:rPr>
                <w:b/>
              </w:rPr>
              <w:t>/</w:t>
            </w:r>
          </w:p>
        </w:tc>
        <w:tc>
          <w:tcPr>
            <w:tcW w:w="5149" w:type="dxa"/>
          </w:tcPr>
          <w:p w:rsidR="00101E4C" w:rsidRDefault="00101E4C" w:rsidP="00101E4C">
            <w:pPr>
              <w:pStyle w:val="a8"/>
              <w:ind w:firstLine="1437"/>
            </w:pPr>
            <w:r w:rsidRPr="006B3EF1">
              <w:t>ЦЕССИОНАРИЙ</w:t>
            </w:r>
          </w:p>
          <w:p w:rsidR="00101E4C" w:rsidRPr="00E41EDA" w:rsidRDefault="00101E4C" w:rsidP="00101E4C">
            <w:pPr>
              <w:adjustRightInd/>
              <w:ind w:firstLine="0"/>
              <w:rPr>
                <w:b/>
              </w:rPr>
            </w:pPr>
          </w:p>
        </w:tc>
      </w:tr>
      <w:bookmarkEnd w:id="4"/>
    </w:tbl>
    <w:p w:rsidR="008B0A98" w:rsidRDefault="008B0A98" w:rsidP="00AD6087">
      <w:pPr>
        <w:ind w:firstLine="0"/>
      </w:pPr>
    </w:p>
    <w:sectPr w:rsidR="008B0A98" w:rsidSect="00AD6087">
      <w:footerReference w:type="default" r:id="rId12"/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38" w:rsidRDefault="008F6338" w:rsidP="00AD6087">
      <w:r>
        <w:separator/>
      </w:r>
    </w:p>
  </w:endnote>
  <w:endnote w:type="continuationSeparator" w:id="0">
    <w:p w:rsidR="008F6338" w:rsidRDefault="008F6338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38" w:rsidRDefault="008F6338" w:rsidP="00101E4C">
    <w:pPr>
      <w:pStyle w:val="ac"/>
      <w:tabs>
        <w:tab w:val="clear" w:pos="9355"/>
        <w:tab w:val="right" w:pos="10348"/>
      </w:tabs>
      <w:ind w:firstLine="0"/>
    </w:pPr>
    <w:r>
      <w:t xml:space="preserve">Цедент _________________ </w:t>
    </w:r>
    <w:r>
      <w:tab/>
    </w:r>
    <w:r>
      <w:tab/>
      <w:t>Цессионарий 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38" w:rsidRPr="007D733F" w:rsidRDefault="008F6338" w:rsidP="007D733F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38" w:rsidRDefault="008F6338" w:rsidP="00AD6087">
      <w:r>
        <w:separator/>
      </w:r>
    </w:p>
  </w:footnote>
  <w:footnote w:type="continuationSeparator" w:id="0">
    <w:p w:rsidR="008F6338" w:rsidRDefault="008F6338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43D5C"/>
    <w:rsid w:val="000B4ED6"/>
    <w:rsid w:val="00101E4C"/>
    <w:rsid w:val="0010696B"/>
    <w:rsid w:val="0015122A"/>
    <w:rsid w:val="002034F0"/>
    <w:rsid w:val="00240FF1"/>
    <w:rsid w:val="004C0D90"/>
    <w:rsid w:val="00502815"/>
    <w:rsid w:val="005C1D47"/>
    <w:rsid w:val="00611365"/>
    <w:rsid w:val="00622A84"/>
    <w:rsid w:val="006A3AE6"/>
    <w:rsid w:val="0077558D"/>
    <w:rsid w:val="007A113A"/>
    <w:rsid w:val="007D733F"/>
    <w:rsid w:val="008B0A98"/>
    <w:rsid w:val="008F6338"/>
    <w:rsid w:val="009523C6"/>
    <w:rsid w:val="009C10E4"/>
    <w:rsid w:val="00AD6087"/>
    <w:rsid w:val="00B10827"/>
    <w:rsid w:val="00B63DA2"/>
    <w:rsid w:val="00E21DC3"/>
    <w:rsid w:val="00E25D8B"/>
    <w:rsid w:val="00ED79A4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64072&amp;sub=102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0064072&amp;sub=2413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526&amp;sub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777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Secretar</cp:lastModifiedBy>
  <cp:revision>8</cp:revision>
  <dcterms:created xsi:type="dcterms:W3CDTF">2024-10-24T09:13:00Z</dcterms:created>
  <dcterms:modified xsi:type="dcterms:W3CDTF">2025-12-08T10:03:00Z</dcterms:modified>
</cp:coreProperties>
</file>