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10483–ОТПП/2/2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«26» декабря 2025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10483-ОТПП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"СТАЛЬРЕСУРС".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Право требования ООО «Стальресурс» к АО "Ламзурь" (ОГРН 1021300982955, ИНН 1326026535) в размере 157 763 008,51 рублей – основной долг..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157 763 008.51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А40-233309/2023 35-255 Б.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города Москвы.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ООО "СТАЛЬРЕСУРС".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Юрий Владимирович.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Юрий Владимирович.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23.12.2025 13:00:00 ⇆ 25.12.2025 13:00:00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10483–ОТПП/2/2</w:t>
      </w:r>
      <w:r>
        <w:t xml:space="preserve"> от </w:t>
      </w:r>
      <w:r>
        <w:rPr>
          <w:u w:val="single"/>
        </w:rPr>
        <w:t>«26» декабря 2025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Пронин Валерий Владимирович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(ИНН:132806794266)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«25» декабря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12:40:14;</w:t>
            </w:r>
          </w:p>
        </w:tc>
      </w:tr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2. </w:t>
            </w:r>
            <w:r>
              <w:rPr>
                <w:b/>
                <w:bCs/>
                <w:lang w:val="en-US"/>
              </w:rPr>
              <w:t>Общество с ограниченной ответственностью "Партнер"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(ОГРН:1217300003865)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«25» декабря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12:20:58;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Пронин Валерий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20 100 100.00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23.12.2025 13:00:00 ⇆ 25.12.2025 13:00:00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25.12.2025 12:40:14.325742</w:t>
            </w:r>
            <w:bookmarkStart w:id="8" w:name="_Hlk37851796"/>
            <w:bookmarkEnd w:id="8"/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Общество с ограниченной ответственностью "Партнер"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17 780 000.00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23.12.2025 13:00:00 ⇆ 25.12.2025 13:00:00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25.12.2025 12:20:58.657979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Пронин Валерий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431553, Республика Мордовия, Старошайговский район, с. Старое Акшино, ул. Лесная, д. 3А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20 100 100.00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В течении 5 дней с даты подписания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Датой получения предложения о заключении договора купли-продажи победителем торгов считается срок не позднее 10 (десяти) рабочих дней с даты направления Арбитражным управляющим предложения о заключении договора купли-продажи победителю торгов. В случае отказа или уклонения победителя торгов от подписания данного договора в течение 5 дней с даты получения указанного предложения конкурсного управляющего, внесенный задаток ему не возвращается и конкурсный управляющий вправе предложить заключить договор купли-продажи имущества участнику торгов, которым предложена наиболее высокая цена за имущество по сравнению с ценой имущества, предложенной другими участниками торгов, за исключением победителя торгов.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Победитель торгов обязан оплатить приобретенное имущество в течение 30 календарных дней с момента подписания договора купли-продажи безналичным перечислением по банковским реквизитам: получатель – ООО «Стальресурс», ИНН 7718954790/КПП 771601001, р/с 40702810912010609496 в Филиал "Корпоративный" ПАО "Совкомбанк"(г. Москва), БИК 044525360, к/с 30101810445250000360.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(Ерошкин Юрий Владимирович)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Ерошкин Юрий Владимирович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