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10481–ОТПП/1/2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«СК ПроАсфальт» ИНН 5047221734 на общую сумму 2860665,14 руб. Исполнительное производство окончено на основании п. 3 ч. 1 ст. 46 ФЗ «Об исполнительном производстве»..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2 860 665.14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А40-64678/22.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города Москвы.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"ВМ Петролиум".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(Ерошкин Юрий Владимирович)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