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Рулон листового металла, толщина: 0,3 мм, цвет: RAL8017, вес: 3800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594 502.00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