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Intel Server System 2U, Xeon E5-2630V4, 64 Gb, 2xSSD 256Gb, 2xSAS 1 ТЬ, Intel RММ.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