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34BC6D8" w14:textId="783B4DE1" w:rsidR="00946FCB" w:rsidRDefault="00D13AF9" w:rsidP="00983D94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1627A1F5" wp14:editId="7196523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757D3E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10455–ОАЗФ/2/152</w:t>
      </w:r>
    </w:p>
    <w:p w14:paraId="4A527A68" w14:textId="77777777" w:rsidR="00946FCB" w:rsidRDefault="00814156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592EBB2D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152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0CF8D8E" w14:textId="77777777" w:rsidR="00946FCB" w:rsidRDefault="00946FCB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6576631D" w14:textId="77777777" w:rsidR="00946FCB" w:rsidRDefault="00814156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«27» ноября 2025 года</w:t>
      </w:r>
    </w:p>
    <w:p w14:paraId="09C54A59" w14:textId="77777777" w:rsidR="00946FCB" w:rsidRDefault="00946FC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0C1E0A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58D3E924" w14:textId="77777777" w:rsidR="00946FCB" w:rsidRDefault="00814156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54A3E3C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2E65C04E" w14:textId="77777777" w:rsidR="00946FCB" w:rsidRDefault="00814156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10455-ОАЗФ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закрытой формой представления предложений о цене, должник Шабруков Александр Викторович;</w:t>
      </w:r>
    </w:p>
    <w:p w14:paraId="108F2B9C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5F88A6C8" w14:textId="77777777" w:rsidR="00946FCB" w:rsidRDefault="00814156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152</w:t>
      </w:r>
      <w:r>
        <w:rPr>
          <w:rFonts w:eastAsia="Times New Roman"/>
        </w:rPr>
        <w:t>: 1.2 доля на Земельный участок, кадастровый номер: 52:07:0800006:2175, Местоположение: 606670, Нижегородская область, р-он Сокольский, Площадь: 1907 кв.м.</w:t>
      </w:r>
    </w:p>
    <w:p w14:paraId="18733FD1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186403C1" w14:textId="77777777" w:rsidR="00946FCB" w:rsidRDefault="00814156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247 910.00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4FF0B9E3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1180AD6" w14:textId="77777777" w:rsidR="00946FCB" w:rsidRDefault="00814156">
      <w:pPr>
        <w:spacing w:after="120" w:line="264" w:lineRule="auto"/>
        <w:ind w:firstLine="567"/>
      </w:pPr>
      <w:r>
        <w:t>А43-8083/2023 36-89.</w:t>
      </w:r>
    </w:p>
    <w:p w14:paraId="7264979E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18198D79" w14:textId="77777777" w:rsidR="00946FCB" w:rsidRDefault="00814156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27552536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088162AF" w14:textId="77777777" w:rsidR="00946FCB" w:rsidRDefault="00814156">
      <w:pPr>
        <w:spacing w:after="120" w:line="264" w:lineRule="auto"/>
        <w:ind w:firstLine="567"/>
      </w:pPr>
      <w:r>
        <w:t>Шабруков Александр Викторович.</w:t>
      </w:r>
    </w:p>
    <w:p w14:paraId="66B393C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1239796A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5" w:name="_Hlk37882833"/>
      <w:bookmarkEnd w:id="5"/>
    </w:p>
    <w:p w14:paraId="41F3807E" w14:textId="77777777" w:rsidR="00946FCB" w:rsidRDefault="00814156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35954953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3B2AD00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5F49E010" w14:textId="77777777" w:rsidR="00B647DD" w:rsidRDefault="00814156" w:rsidP="00B647DD">
      <w:pPr>
        <w:spacing w:after="120" w:line="264" w:lineRule="auto"/>
        <w:ind w:left="567"/>
      </w:pPr>
      <w:r>
        <w:t xml:space="preserve">Оператор электронной площадки: </w:t>
      </w:r>
      <w:r w:rsidR="00B647DD">
        <w:t xml:space="preserve">ООО </w:t>
      </w:r>
      <w:r w:rsidR="00B647DD" w:rsidRPr="00D13609">
        <w:t>«</w:t>
      </w:r>
      <w:proofErr w:type="spellStart"/>
      <w:r w:rsidR="00B647DD" w:rsidRPr="00D13609">
        <w:t>УралБидИн</w:t>
      </w:r>
      <w:proofErr w:type="spellEnd"/>
      <w:r w:rsidR="00B647DD" w:rsidRPr="00D13609">
        <w:t>» (620028, г. Екатеринбург, ул. Фролова, д. 29, оф. 7, ИНН 6658371541, ОГРН 1106658018862)</w:t>
      </w:r>
      <w:r w:rsidR="00B647DD">
        <w:t xml:space="preserve">. </w:t>
      </w:r>
    </w:p>
    <w:p w14:paraId="529E62C6" w14:textId="5321B7DC" w:rsidR="00946FCB" w:rsidRDefault="00B647DD" w:rsidP="00B647DD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13AF9">
        <w:t>Альянс Трейд</w:t>
      </w:r>
      <w:bookmarkStart w:id="6" w:name="_GoBack"/>
      <w:bookmarkEnd w:id="6"/>
      <w:r>
        <w:t>»</w:t>
      </w:r>
      <w:r w:rsidR="00814156">
        <w:t xml:space="preserve">, адрес в сети интернет: </w:t>
      </w:r>
      <w:r w:rsidR="00814156">
        <w:rPr>
          <w:color w:val="800000"/>
          <w:u w:val="single"/>
        </w:rPr>
        <w:t>https://trade-alliance.ru/</w:t>
      </w:r>
    </w:p>
    <w:p w14:paraId="2140197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331E251A" w14:textId="77777777" w:rsidR="00946FCB" w:rsidRDefault="00814156">
      <w:pPr>
        <w:spacing w:after="120" w:line="264" w:lineRule="auto"/>
        <w:ind w:left="142" w:firstLine="425"/>
      </w:pPr>
      <w:r>
        <w:t>Дата начала представления заявок: «20» октября 2025г. 10:00:00</w:t>
      </w:r>
    </w:p>
    <w:p w14:paraId="268230BC" w14:textId="77777777" w:rsidR="00946FCB" w:rsidRDefault="00814156">
      <w:pPr>
        <w:spacing w:after="120" w:line="264" w:lineRule="auto"/>
        <w:ind w:left="142" w:firstLine="425"/>
      </w:pPr>
      <w:r>
        <w:t>Дата окончания представления заявок: «26» ноября 2025г. 18:00:00</w:t>
      </w:r>
    </w:p>
    <w:p w14:paraId="6B94716A" w14:textId="1192726D" w:rsidR="00946FCB" w:rsidRDefault="00814156">
      <w:pPr>
        <w:spacing w:after="120" w:line="264" w:lineRule="auto"/>
        <w:ind w:left="142" w:firstLine="425"/>
      </w:pPr>
      <w:bookmarkStart w:id="8" w:name="_Hlk38027585"/>
      <w:bookmarkStart w:id="9" w:name="_Hlk38027018"/>
      <w:r>
        <w:t>Дата подведени</w:t>
      </w:r>
      <w:r w:rsidR="00383B4E">
        <w:t>я</w:t>
      </w:r>
      <w:r>
        <w:t xml:space="preserve"> результатов торгов: «27» ноября 2025г. 14:00:00</w:t>
      </w:r>
      <w:bookmarkEnd w:id="8"/>
      <w:bookmarkEnd w:id="9"/>
    </w:p>
    <w:p w14:paraId="38CFD68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>12. Перечень участников</w:t>
      </w:r>
    </w:p>
    <w:p w14:paraId="18661652" w14:textId="77777777" w:rsidR="00946FCB" w:rsidRDefault="00814156">
      <w:pPr>
        <w:spacing w:after="120" w:line="264" w:lineRule="auto"/>
        <w:ind w:left="567"/>
      </w:pPr>
      <w:r>
        <w:t>Заявки на участие отсутствуют.</w:t>
      </w:r>
    </w:p>
    <w:p w14:paraId="1F730562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1AA23FEB" w14:textId="77777777" w:rsidR="00946FCB" w:rsidRDefault="00814156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 w:rsidRPr="00E93DED">
        <w:rPr>
          <w:b/>
          <w:bCs/>
        </w:rPr>
        <w:t>решение о признании торгов несостоявшимися</w:t>
      </w:r>
      <w:r>
        <w:t>.</w:t>
      </w:r>
    </w:p>
    <w:p w14:paraId="5D7AE081" w14:textId="77777777" w:rsidR="00946FCB" w:rsidRDefault="00814156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4E038F4D" w14:textId="77777777" w:rsidR="00946FCB" w:rsidRDefault="00814156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99D6006" w14:textId="77777777" w:rsidR="00946FCB" w:rsidRDefault="00814156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2579CB54" w14:textId="77777777" w:rsidR="00946FCB" w:rsidRDefault="00814156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4C7A26D0" w14:textId="77777777" w:rsidR="00946FCB" w:rsidRDefault="00946FCB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946FC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E222C1F" w14:textId="77777777" w:rsidR="00D27CC3" w:rsidRDefault="00D27CC3">
      <w:r>
        <w:separator/>
      </w:r>
    </w:p>
  </w:endnote>
  <w:endnote w:type="continuationSeparator" w:id="0">
    <w:p w14:paraId="15816D8D" w14:textId="77777777" w:rsidR="00D27CC3" w:rsidRDefault="00D27C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87616F8" w14:textId="77777777" w:rsidR="00D27CC3" w:rsidRDefault="00D27CC3">
      <w:r>
        <w:separator/>
      </w:r>
    </w:p>
  </w:footnote>
  <w:footnote w:type="continuationSeparator" w:id="0">
    <w:p w14:paraId="2F7F07A9" w14:textId="77777777" w:rsidR="00D27CC3" w:rsidRDefault="00D27CC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6EDDDB4" w14:textId="77777777" w:rsidR="00946FCB" w:rsidRDefault="00814156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385ED1FA" wp14:editId="28AA289B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10CA1F5E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6FCB"/>
    <w:rsid w:val="00383B4E"/>
    <w:rsid w:val="00814156"/>
    <w:rsid w:val="00903729"/>
    <w:rsid w:val="00946FCB"/>
    <w:rsid w:val="00983D94"/>
    <w:rsid w:val="00A40E53"/>
    <w:rsid w:val="00B647DD"/>
    <w:rsid w:val="00D13AF9"/>
    <w:rsid w:val="00D27CC3"/>
    <w:rsid w:val="00E066E8"/>
    <w:rsid w:val="00E93D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D1804A"/>
  <w15:docId w15:val="{BD86F123-361F-44B3-9791-8914214C45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</TotalTime>
  <Pages>2</Pages>
  <Words>251</Words>
  <Characters>1433</Characters>
  <Application>Microsoft Office Word</Application>
  <DocSecurity>0</DocSecurity>
  <Lines>11</Lines>
  <Paragraphs>3</Paragraphs>
  <ScaleCrop>false</ScaleCrop>
  <Company/>
  <LinksUpToDate>false</LinksUpToDate>
  <CharactersWithSpaces>1681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41</cp:revision>
  <dcterms:created xsi:type="dcterms:W3CDTF">2018-02-15T22:24:00Z</dcterms:created>
  <dcterms:modified xsi:type="dcterms:W3CDTF">2024-03-13T11:03:00Z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