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10457–ОАОФ/1/1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ноября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Малютиной Анны Алексеевны;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Земельный участок, площадь: 1676+/-29кв.м. Кадастровый номер: 22:33:042101:251. Адрес: Алтайский край, Первомайский район, Садоводческое некоммерческое товарищество "Степное", улица 5, участок № 111. (не является предметом залога)..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82 569.82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А03-2809/2025.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Алтайского края.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Малютина Анна Алексеевна.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«22» октября 2025г.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«27» ноября 2025г. 00:00:00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«23» ноября 2025 года, время:  07:58:08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Гауэргоф Евгений Иванович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ИНН:228539810008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11:28:12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КОЗЛОВ ИГОРЬ ЮРЬЕВИЧ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ИНН:222330888932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17:40:11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Гринин Андрей Геннадьевич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ИНН:226322097331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18:37:27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Семенова Галина Игоревна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ИНН:222508554850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18:37:27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Семенова Галина Игоревна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ИНН:222508554850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17:40:11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Гринин Андрей Геннадьевич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ИНН:226322097331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«26» ноября 2025 года, время:  11:28:12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КОЗЛОВ ИГОРЬ ЮРЬЕВИЧ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ИНН:222330888932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«23» ноября 2025 года, время:  07:58:08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Гауэргоф Евгений Иванович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ИНН:228539810008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На момент подписания протокола об определении участников торгов не подтверждено поступление задатка на счёт, указанный в сообщении о проведении торгов.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